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AC8A5" w14:textId="77777777" w:rsidR="00DD55AC" w:rsidRPr="00B703DE" w:rsidRDefault="00DD55AC" w:rsidP="00DD55AC">
      <w:pPr>
        <w:jc w:val="center"/>
        <w:rPr>
          <w:rFonts w:ascii="Times New Roman" w:hAnsi="Times New Roman" w:cs="Times New Roman"/>
          <w:sz w:val="28"/>
          <w:szCs w:val="28"/>
        </w:rPr>
      </w:pPr>
      <w:r w:rsidRPr="00B703DE">
        <w:rPr>
          <w:rFonts w:ascii="Times New Roman" w:hAnsi="Times New Roman" w:cs="Times New Roman"/>
          <w:sz w:val="28"/>
          <w:szCs w:val="28"/>
        </w:rPr>
        <w:t>АДМИНИСТРАЦИЯ МУНИЦИПАЛЬНОГО РАЙОНА МЕЛЕУЗОВСКИЙ                РАЙОН РЕСПУБЛИКИ БАШКОРТОСТАН</w:t>
      </w:r>
    </w:p>
    <w:p w14:paraId="5350929B" w14:textId="77777777" w:rsidR="00DD55AC" w:rsidRDefault="00DD55AC" w:rsidP="00DD55AC">
      <w:pPr>
        <w:pStyle w:val="ConsPlusTitle"/>
        <w:jc w:val="center"/>
        <w:rPr>
          <w:rFonts w:ascii="Times New Roman" w:hAnsi="Times New Roman" w:cs="Times New Roman"/>
          <w:b w:val="0"/>
        </w:rPr>
      </w:pPr>
    </w:p>
    <w:p w14:paraId="55151BF9" w14:textId="77777777" w:rsidR="00DD55AC" w:rsidRDefault="00DD55AC" w:rsidP="00DD55A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14:paraId="25DF0D3B" w14:textId="77777777" w:rsidR="00DD55AC" w:rsidRDefault="00DD55AC" w:rsidP="00DD55AC">
      <w:pPr>
        <w:pStyle w:val="ConsPlusTitle"/>
        <w:rPr>
          <w:rFonts w:ascii="Times New Roman" w:hAnsi="Times New Roman" w:cs="Times New Roman"/>
          <w:b w:val="0"/>
          <w:sz w:val="28"/>
          <w:szCs w:val="28"/>
        </w:rPr>
      </w:pPr>
    </w:p>
    <w:p w14:paraId="790B47E1" w14:textId="54D09911" w:rsidR="00DD55AC" w:rsidRDefault="00DD55AC" w:rsidP="00DD55AC">
      <w:pPr>
        <w:pStyle w:val="ConsPlusTitle"/>
        <w:rPr>
          <w:rFonts w:ascii="Times New Roman" w:hAnsi="Times New Roman" w:cs="Times New Roman"/>
          <w:b w:val="0"/>
          <w:sz w:val="28"/>
          <w:szCs w:val="28"/>
        </w:rPr>
      </w:pPr>
      <w:r>
        <w:rPr>
          <w:rFonts w:ascii="Times New Roman" w:hAnsi="Times New Roman" w:cs="Times New Roman"/>
          <w:b w:val="0"/>
          <w:sz w:val="28"/>
          <w:szCs w:val="28"/>
        </w:rPr>
        <w:t>№ 3</w:t>
      </w:r>
      <w:r w:rsidR="00E1404C">
        <w:rPr>
          <w:rFonts w:ascii="Times New Roman" w:hAnsi="Times New Roman" w:cs="Times New Roman"/>
          <w:b w:val="0"/>
          <w:sz w:val="28"/>
          <w:szCs w:val="28"/>
        </w:rPr>
        <w:t>66</w:t>
      </w:r>
      <w:r>
        <w:rPr>
          <w:rFonts w:ascii="Times New Roman" w:hAnsi="Times New Roman" w:cs="Times New Roman"/>
          <w:b w:val="0"/>
          <w:sz w:val="28"/>
          <w:szCs w:val="28"/>
        </w:rPr>
        <w:t xml:space="preserve">                                                                                            </w:t>
      </w:r>
      <w:r w:rsidR="00E1404C">
        <w:rPr>
          <w:rFonts w:ascii="Times New Roman" w:hAnsi="Times New Roman" w:cs="Times New Roman"/>
          <w:b w:val="0"/>
          <w:sz w:val="28"/>
          <w:szCs w:val="28"/>
        </w:rPr>
        <w:t>07</w:t>
      </w:r>
      <w:r>
        <w:rPr>
          <w:rFonts w:ascii="Times New Roman" w:hAnsi="Times New Roman" w:cs="Times New Roman"/>
          <w:b w:val="0"/>
          <w:sz w:val="28"/>
          <w:szCs w:val="28"/>
        </w:rPr>
        <w:t>.0</w:t>
      </w:r>
      <w:r w:rsidR="00E1404C">
        <w:rPr>
          <w:rFonts w:ascii="Times New Roman" w:hAnsi="Times New Roman" w:cs="Times New Roman"/>
          <w:b w:val="0"/>
          <w:sz w:val="28"/>
          <w:szCs w:val="28"/>
        </w:rPr>
        <w:t>4</w:t>
      </w:r>
      <w:r>
        <w:rPr>
          <w:rFonts w:ascii="Times New Roman" w:hAnsi="Times New Roman" w:cs="Times New Roman"/>
          <w:b w:val="0"/>
          <w:sz w:val="28"/>
          <w:szCs w:val="28"/>
        </w:rPr>
        <w:t xml:space="preserve">.2021г.                                                                                 </w:t>
      </w:r>
    </w:p>
    <w:p w14:paraId="047F19F6" w14:textId="77777777" w:rsidR="00DD55AC" w:rsidRDefault="00DD55AC" w:rsidP="00DA4F1C">
      <w:pPr>
        <w:pStyle w:val="ConsPlusTitle"/>
        <w:rPr>
          <w:rFonts w:ascii="Times New Roman" w:hAnsi="Times New Roman" w:cs="Times New Roman"/>
          <w:b w:val="0"/>
          <w:bCs/>
          <w:sz w:val="28"/>
          <w:szCs w:val="28"/>
        </w:rPr>
      </w:pPr>
    </w:p>
    <w:p w14:paraId="7BF128D7" w14:textId="120C7F5F" w:rsidR="00DA4F1C" w:rsidRDefault="00DA4F1C" w:rsidP="00DA4F1C">
      <w:pPr>
        <w:pStyle w:val="ConsPlusTitle"/>
        <w:rPr>
          <w:rFonts w:ascii="Times New Roman" w:hAnsi="Times New Roman" w:cs="Times New Roman"/>
          <w:b w:val="0"/>
          <w:bCs/>
          <w:sz w:val="28"/>
          <w:szCs w:val="28"/>
        </w:rPr>
      </w:pPr>
      <w:r>
        <w:rPr>
          <w:rFonts w:ascii="Times New Roman" w:hAnsi="Times New Roman" w:cs="Times New Roman"/>
          <w:b w:val="0"/>
          <w:bCs/>
          <w:sz w:val="28"/>
          <w:szCs w:val="28"/>
        </w:rPr>
        <w:t>Об утверждении Порядка учета</w:t>
      </w:r>
    </w:p>
    <w:p w14:paraId="6DB8A8DA" w14:textId="77777777" w:rsidR="00DA4F1C" w:rsidRDefault="00DA4F1C" w:rsidP="00DA4F1C">
      <w:pPr>
        <w:pStyle w:val="ConsPlusTitle"/>
        <w:rPr>
          <w:rFonts w:ascii="Times New Roman" w:hAnsi="Times New Roman" w:cs="Times New Roman"/>
          <w:b w:val="0"/>
          <w:bCs/>
          <w:sz w:val="28"/>
          <w:szCs w:val="28"/>
        </w:rPr>
      </w:pPr>
      <w:r>
        <w:rPr>
          <w:rFonts w:ascii="Times New Roman" w:hAnsi="Times New Roman" w:cs="Times New Roman"/>
          <w:b w:val="0"/>
          <w:bCs/>
          <w:sz w:val="28"/>
          <w:szCs w:val="28"/>
        </w:rPr>
        <w:t>бюджетных и денежных обязательств</w:t>
      </w:r>
    </w:p>
    <w:p w14:paraId="6032B100" w14:textId="77777777" w:rsidR="00DA4F1C" w:rsidRDefault="00DA4F1C" w:rsidP="00DA4F1C">
      <w:pPr>
        <w:pStyle w:val="ConsPlusTitle"/>
        <w:rPr>
          <w:rFonts w:ascii="Times New Roman" w:hAnsi="Times New Roman" w:cs="Times New Roman"/>
          <w:b w:val="0"/>
          <w:bCs/>
          <w:sz w:val="28"/>
          <w:szCs w:val="28"/>
        </w:rPr>
      </w:pPr>
      <w:r>
        <w:rPr>
          <w:rFonts w:ascii="Times New Roman" w:hAnsi="Times New Roman" w:cs="Times New Roman"/>
          <w:b w:val="0"/>
          <w:bCs/>
          <w:sz w:val="28"/>
          <w:szCs w:val="28"/>
        </w:rPr>
        <w:t xml:space="preserve">получателей средств бюджета муниципального района </w:t>
      </w:r>
    </w:p>
    <w:p w14:paraId="13BD25F1" w14:textId="77777777" w:rsidR="00DA4F1C" w:rsidRDefault="00DA4F1C" w:rsidP="00DA4F1C">
      <w:pPr>
        <w:pStyle w:val="ConsPlusTitle"/>
        <w:rPr>
          <w:rFonts w:ascii="Times New Roman" w:hAnsi="Times New Roman" w:cs="Times New Roman"/>
          <w:b w:val="0"/>
          <w:bCs/>
          <w:sz w:val="28"/>
          <w:szCs w:val="28"/>
        </w:rPr>
      </w:pPr>
      <w:proofErr w:type="spellStart"/>
      <w:r>
        <w:rPr>
          <w:rFonts w:ascii="Times New Roman" w:hAnsi="Times New Roman" w:cs="Times New Roman"/>
          <w:b w:val="0"/>
          <w:bCs/>
          <w:sz w:val="28"/>
          <w:szCs w:val="28"/>
        </w:rPr>
        <w:t>Мелеузовский</w:t>
      </w:r>
      <w:proofErr w:type="spellEnd"/>
      <w:r>
        <w:rPr>
          <w:rFonts w:ascii="Times New Roman" w:hAnsi="Times New Roman" w:cs="Times New Roman"/>
          <w:b w:val="0"/>
          <w:bCs/>
          <w:sz w:val="28"/>
          <w:szCs w:val="28"/>
        </w:rPr>
        <w:t xml:space="preserve"> район Республики Башкортостан </w:t>
      </w:r>
    </w:p>
    <w:p w14:paraId="5A655954" w14:textId="77777777" w:rsidR="00DA4F1C" w:rsidRDefault="00DA4F1C" w:rsidP="00DA4F1C">
      <w:pPr>
        <w:pStyle w:val="ConsPlusNormal"/>
        <w:jc w:val="center"/>
      </w:pPr>
    </w:p>
    <w:p w14:paraId="7D20CFFE" w14:textId="77777777" w:rsidR="00DA4F1C" w:rsidRDefault="00DA4F1C" w:rsidP="00DA4F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4"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27 декабря 2019 года N 479-ФЗ "О внесении изменений в Бюджетный кодекс Российской Федерации в части казначейского обслуживания и системы казначейских платежей" и в целях совершенствования организации исполнения бюджета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w:t>
      </w:r>
    </w:p>
    <w:p w14:paraId="6ED8335D" w14:textId="77777777" w:rsidR="00DA4F1C" w:rsidRDefault="00DA4F1C" w:rsidP="00DA4F1C">
      <w:pPr>
        <w:pStyle w:val="ConsPlusNormal"/>
        <w:ind w:firstLine="540"/>
        <w:jc w:val="both"/>
        <w:rPr>
          <w:rFonts w:ascii="Times New Roman" w:hAnsi="Times New Roman" w:cs="Times New Roman"/>
          <w:sz w:val="28"/>
          <w:szCs w:val="28"/>
        </w:rPr>
      </w:pPr>
    </w:p>
    <w:p w14:paraId="77376CCB" w14:textId="77777777" w:rsidR="00DA4F1C" w:rsidRDefault="00DA4F1C" w:rsidP="00DA4F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ПОСТАНОВЛЯЮ:</w:t>
      </w:r>
    </w:p>
    <w:p w14:paraId="2455AB3F" w14:textId="77777777" w:rsidR="00DA4F1C" w:rsidRDefault="00DA4F1C" w:rsidP="00DA4F1C">
      <w:pPr>
        <w:pStyle w:val="ConsPlusNormal"/>
        <w:ind w:firstLine="540"/>
        <w:jc w:val="both"/>
        <w:rPr>
          <w:rFonts w:ascii="Times New Roman" w:hAnsi="Times New Roman" w:cs="Times New Roman"/>
          <w:sz w:val="28"/>
          <w:szCs w:val="28"/>
        </w:rPr>
      </w:pPr>
    </w:p>
    <w:p w14:paraId="05976156" w14:textId="77777777" w:rsidR="00DA4F1C" w:rsidRDefault="00DA4F1C" w:rsidP="00DA4F1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прилагаемый Порядок учета бюджетных и денежных обязательств получателей средств бюджета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w:t>
      </w:r>
    </w:p>
    <w:p w14:paraId="1B7DE4BB" w14:textId="77777777" w:rsidR="00DA4F1C" w:rsidRDefault="00DA4F1C" w:rsidP="00DA4F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Учет обязательств муниципальных бюджетных и автономных учреждений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возникших из закупок, осуществленных ими в соответствии с Федеральным </w:t>
      </w:r>
      <w:hyperlink r:id="rId5"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 Недействующая редакция{"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источником финансового обеспечения которых являются субсидии на иные цели 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предоставляемые из бюджета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осуществлять в порядке, утвержденном настоящим постановлением.</w:t>
      </w:r>
    </w:p>
    <w:p w14:paraId="47BC8E29" w14:textId="77777777" w:rsidR="00DA4F1C" w:rsidRDefault="00DA4F1C" w:rsidP="00DA4F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IV Порядка учета бюджетных и денежных обязательств получателей средств бюджета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утвержденного настоящим постановлением, вступает в силу с 1 января 2022 года (за исключением пункта 20 в части постановки на учет денежных обязательств на основании принятых к исполнению документов для оплаты денежных обязательств).</w:t>
      </w:r>
    </w:p>
    <w:p w14:paraId="27A68586" w14:textId="77777777" w:rsidR="00DA4F1C" w:rsidRDefault="00DA4F1C" w:rsidP="00DA4F1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утратившими силу:</w:t>
      </w:r>
    </w:p>
    <w:p w14:paraId="3A5D3C39" w14:textId="77777777" w:rsidR="00DA4F1C" w:rsidRDefault="00DA4F1C" w:rsidP="00DA4F1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1) постановление главы Администрации муниципального района </w:t>
      </w:r>
      <w:proofErr w:type="spellStart"/>
      <w:r>
        <w:rPr>
          <w:rFonts w:ascii="Times New Roman" w:hAnsi="Times New Roman" w:cs="Times New Roman"/>
          <w:sz w:val="28"/>
          <w:szCs w:val="28"/>
        </w:rPr>
        <w:lastRenderedPageBreak/>
        <w:t>Мелеузовский</w:t>
      </w:r>
      <w:proofErr w:type="spellEnd"/>
      <w:r>
        <w:rPr>
          <w:rFonts w:ascii="Times New Roman" w:hAnsi="Times New Roman" w:cs="Times New Roman"/>
          <w:sz w:val="28"/>
          <w:szCs w:val="28"/>
        </w:rPr>
        <w:t xml:space="preserve"> район Республики Башкортостан от 2 декабря 2013 года № 2456 «Об утверждении Порядка учета бюджетных обязательств получателей средств бюджета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w:t>
      </w:r>
    </w:p>
    <w:p w14:paraId="25DC28AE" w14:textId="77777777" w:rsidR="00DA4F1C" w:rsidRDefault="00DA4F1C" w:rsidP="00DA4F1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2) постановление главы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от 12 февраля 2014 года № 253 «О внесении изменений в Порядок учета бюджетных обязательств получателей средств бюджета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утвержденный постановлением главы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от 2 декабря 2013 года № 2456».;</w:t>
      </w:r>
    </w:p>
    <w:p w14:paraId="0A116A1D" w14:textId="77777777" w:rsidR="00DA4F1C" w:rsidRDefault="00DA4F1C" w:rsidP="00DA4F1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3) постановление главы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от 21 октября 2014 года № 2196 «О внесении изменений в Порядок учета бюджетных обязательств получателей средств бюджета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утвержденный постановлением главы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от 2 декабря 2013 года № 2456».;</w:t>
      </w:r>
    </w:p>
    <w:p w14:paraId="59209846" w14:textId="77777777" w:rsidR="00DA4F1C" w:rsidRDefault="00DA4F1C" w:rsidP="00DA4F1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 главы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от 29 декабря 2016 года № 2023 «О внесении изменений в постановление главы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от 02.12.2013 года №2456»;</w:t>
      </w:r>
    </w:p>
    <w:p w14:paraId="527EA90B" w14:textId="77777777" w:rsidR="00DA4F1C" w:rsidRDefault="00DA4F1C" w:rsidP="00DA4F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пункт 5 Изменений, вносимых в отдельные постановления главы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утвержденных постановлением главы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от 24 марта 2015 года № 598;</w:t>
      </w:r>
    </w:p>
    <w:p w14:paraId="6027EF40" w14:textId="77777777" w:rsidR="00DA4F1C" w:rsidRDefault="00DA4F1C" w:rsidP="00DA4F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пункт 4 Изменений, вносимых в отдельные постановления главы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утвержденных постановлением главы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от 11 мая 2016 года № 742;</w:t>
      </w:r>
    </w:p>
    <w:p w14:paraId="7712456F" w14:textId="77777777" w:rsidR="00DA4F1C" w:rsidRDefault="00DA4F1C" w:rsidP="00DA4F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пункт 2 Изменений, вносимых в отдельные постановления главы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утвержденных постановлением главы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от 10 декабря 2019 года № 1993.</w:t>
      </w:r>
    </w:p>
    <w:p w14:paraId="12FEB5B4" w14:textId="77777777" w:rsidR="00DA4F1C" w:rsidRDefault="00DA4F1C" w:rsidP="00DA4F1C">
      <w:pPr>
        <w:spacing w:after="0" w:line="240" w:lineRule="auto"/>
        <w:jc w:val="both"/>
        <w:rPr>
          <w:rFonts w:ascii="Times New Roman" w:hAnsi="Times New Roman"/>
          <w:sz w:val="28"/>
          <w:szCs w:val="28"/>
        </w:rPr>
      </w:pPr>
      <w:r>
        <w:rPr>
          <w:rFonts w:ascii="Times New Roman" w:hAnsi="Times New Roman" w:cs="Times New Roman"/>
          <w:sz w:val="28"/>
          <w:szCs w:val="28"/>
        </w:rPr>
        <w:t xml:space="preserve">         3.</w:t>
      </w:r>
      <w:r>
        <w:rPr>
          <w:rFonts w:ascii="Times New Roman" w:hAnsi="Times New Roman"/>
        </w:rPr>
        <w:t xml:space="preserve"> </w:t>
      </w:r>
      <w:r>
        <w:rPr>
          <w:rFonts w:ascii="Times New Roman" w:hAnsi="Times New Roman"/>
          <w:sz w:val="28"/>
          <w:szCs w:val="28"/>
        </w:rPr>
        <w:t>Контроль за исполнением настоящего постановления возложить на заместителя главы Администрации - начальника финансового управления Гончаренко Г.Н.</w:t>
      </w:r>
    </w:p>
    <w:p w14:paraId="508D6FF7" w14:textId="77777777" w:rsidR="00DA4F1C" w:rsidRDefault="00DA4F1C" w:rsidP="00DA4F1C">
      <w:pPr>
        <w:spacing w:after="0" w:line="240" w:lineRule="auto"/>
        <w:jc w:val="both"/>
        <w:rPr>
          <w:rFonts w:ascii="Times New Roman" w:hAnsi="Times New Roman"/>
          <w:sz w:val="28"/>
          <w:szCs w:val="28"/>
        </w:rPr>
      </w:pPr>
    </w:p>
    <w:p w14:paraId="5D0D2BB3" w14:textId="77777777" w:rsidR="00DA4F1C" w:rsidRDefault="00DA4F1C" w:rsidP="00DA4F1C">
      <w:pPr>
        <w:spacing w:after="0" w:line="240" w:lineRule="auto"/>
        <w:jc w:val="both"/>
        <w:rPr>
          <w:rFonts w:ascii="Times New Roman" w:hAnsi="Times New Roman"/>
          <w:sz w:val="28"/>
          <w:szCs w:val="28"/>
        </w:rPr>
      </w:pPr>
      <w:r>
        <w:rPr>
          <w:rFonts w:ascii="Times New Roman" w:hAnsi="Times New Roman"/>
          <w:sz w:val="28"/>
          <w:szCs w:val="28"/>
        </w:rPr>
        <w:t>Глава Администрации                                                   Р.Н. Шамсутдинов</w:t>
      </w:r>
    </w:p>
    <w:p w14:paraId="184293B7" w14:textId="77777777" w:rsidR="00DD55AC" w:rsidRDefault="00DD55AC" w:rsidP="00DA4F1C">
      <w:pPr>
        <w:spacing w:after="0" w:line="240" w:lineRule="auto"/>
        <w:rPr>
          <w:rFonts w:ascii="Times New Roman" w:hAnsi="Times New Roman" w:cs="Times New Roman"/>
          <w:sz w:val="20"/>
          <w:szCs w:val="20"/>
        </w:rPr>
      </w:pPr>
    </w:p>
    <w:p w14:paraId="29DF9655" w14:textId="0196FBB2" w:rsidR="00DD55AC" w:rsidRDefault="00DA4F1C" w:rsidP="00DA4F1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 З.С. </w:t>
      </w:r>
      <w:proofErr w:type="spellStart"/>
      <w:r>
        <w:rPr>
          <w:rFonts w:ascii="Times New Roman" w:hAnsi="Times New Roman" w:cs="Times New Roman"/>
          <w:sz w:val="20"/>
          <w:szCs w:val="20"/>
        </w:rPr>
        <w:t>Агзамова</w:t>
      </w:r>
      <w:proofErr w:type="spellEnd"/>
    </w:p>
    <w:p w14:paraId="28C3A0C4" w14:textId="3948688C" w:rsidR="00DA4F1C" w:rsidRDefault="00DA4F1C" w:rsidP="00DA4F1C">
      <w:pPr>
        <w:spacing w:after="0" w:line="240" w:lineRule="auto"/>
        <w:rPr>
          <w:rFonts w:ascii="Times New Roman" w:hAnsi="Times New Roman" w:cs="Times New Roman"/>
          <w:sz w:val="20"/>
          <w:szCs w:val="20"/>
        </w:rPr>
      </w:pPr>
      <w:r>
        <w:rPr>
          <w:rFonts w:ascii="Times New Roman" w:hAnsi="Times New Roman" w:cs="Times New Roman"/>
          <w:sz w:val="20"/>
          <w:szCs w:val="20"/>
        </w:rPr>
        <w:t>Тел. 3-01-91</w:t>
      </w:r>
    </w:p>
    <w:p w14:paraId="6A4B75C0" w14:textId="4FA79F6C" w:rsidR="009F20AC" w:rsidRDefault="00F528E0" w:rsidP="009F20AC">
      <w:pPr>
        <w:tabs>
          <w:tab w:val="left" w:pos="1991"/>
        </w:tabs>
        <w:spacing w:after="0" w:line="240" w:lineRule="auto"/>
        <w:ind w:firstLine="5245"/>
        <w:jc w:val="both"/>
        <w:rPr>
          <w:rFonts w:ascii="Times New Roman" w:hAnsi="Times New Roman" w:cs="Times New Roman"/>
        </w:rPr>
      </w:pPr>
      <w:bookmarkStart w:id="0" w:name="_GoBack"/>
      <w:bookmarkEnd w:id="0"/>
      <w:r>
        <w:rPr>
          <w:rFonts w:ascii="Times New Roman" w:hAnsi="Times New Roman" w:cs="Times New Roman"/>
        </w:rPr>
        <w:lastRenderedPageBreak/>
        <w:t>УТВЕРЖДЕН</w:t>
      </w:r>
      <w:r w:rsidR="009F20AC">
        <w:rPr>
          <w:rFonts w:ascii="Times New Roman" w:hAnsi="Times New Roman" w:cs="Times New Roman"/>
        </w:rPr>
        <w:tab/>
      </w:r>
    </w:p>
    <w:p w14:paraId="6BF14620" w14:textId="5031DF8E" w:rsidR="009F20AC" w:rsidRDefault="009F20AC" w:rsidP="009F20AC">
      <w:pPr>
        <w:spacing w:after="0" w:line="240" w:lineRule="auto"/>
        <w:ind w:left="5245"/>
        <w:jc w:val="both"/>
        <w:rPr>
          <w:rFonts w:ascii="Times New Roman" w:hAnsi="Times New Roman" w:cs="Times New Roman"/>
        </w:rPr>
      </w:pPr>
      <w:r>
        <w:rPr>
          <w:rFonts w:ascii="Times New Roman" w:hAnsi="Times New Roman" w:cs="Times New Roman"/>
        </w:rPr>
        <w:t>постановлени</w:t>
      </w:r>
      <w:r w:rsidR="00F528E0">
        <w:rPr>
          <w:rFonts w:ascii="Times New Roman" w:hAnsi="Times New Roman" w:cs="Times New Roman"/>
        </w:rPr>
        <w:t>ем</w:t>
      </w:r>
      <w:r>
        <w:rPr>
          <w:rFonts w:ascii="Times New Roman" w:hAnsi="Times New Roman" w:cs="Times New Roman"/>
        </w:rPr>
        <w:t xml:space="preserve"> главы Администрации                                                 муниципального района </w:t>
      </w:r>
      <w:proofErr w:type="spellStart"/>
      <w:r>
        <w:rPr>
          <w:rFonts w:ascii="Times New Roman" w:hAnsi="Times New Roman" w:cs="Times New Roman"/>
        </w:rPr>
        <w:t>Мелеузовский</w:t>
      </w:r>
      <w:proofErr w:type="spellEnd"/>
      <w:r>
        <w:rPr>
          <w:rFonts w:ascii="Times New Roman" w:hAnsi="Times New Roman" w:cs="Times New Roman"/>
        </w:rPr>
        <w:t xml:space="preserve"> район Республики Башкортостан</w:t>
      </w:r>
    </w:p>
    <w:p w14:paraId="221C31BD" w14:textId="2E191F83" w:rsidR="009F20AC" w:rsidRPr="001878A9" w:rsidRDefault="009F20AC" w:rsidP="009F20AC">
      <w:pPr>
        <w:spacing w:after="0" w:line="240" w:lineRule="auto"/>
        <w:ind w:firstLine="5245"/>
        <w:jc w:val="both"/>
        <w:rPr>
          <w:rFonts w:ascii="Times New Roman" w:hAnsi="Times New Roman" w:cs="Times New Roman"/>
          <w:u w:val="single"/>
        </w:rPr>
      </w:pPr>
      <w:r w:rsidRPr="001878A9">
        <w:rPr>
          <w:rFonts w:ascii="Times New Roman" w:hAnsi="Times New Roman" w:cs="Times New Roman"/>
          <w:u w:val="single"/>
        </w:rPr>
        <w:t xml:space="preserve">от </w:t>
      </w:r>
      <w:proofErr w:type="gramStart"/>
      <w:r w:rsidRPr="001878A9">
        <w:rPr>
          <w:rFonts w:ascii="Times New Roman" w:hAnsi="Times New Roman" w:cs="Times New Roman"/>
          <w:u w:val="single"/>
        </w:rPr>
        <w:t>«</w:t>
      </w:r>
      <w:r w:rsidR="001878A9" w:rsidRPr="001878A9">
        <w:rPr>
          <w:rFonts w:ascii="Times New Roman" w:hAnsi="Times New Roman" w:cs="Times New Roman"/>
          <w:u w:val="single"/>
        </w:rPr>
        <w:t xml:space="preserve"> 07</w:t>
      </w:r>
      <w:proofErr w:type="gramEnd"/>
      <w:r w:rsidR="001878A9" w:rsidRPr="001878A9">
        <w:rPr>
          <w:rFonts w:ascii="Times New Roman" w:hAnsi="Times New Roman" w:cs="Times New Roman"/>
          <w:u w:val="single"/>
        </w:rPr>
        <w:t xml:space="preserve"> </w:t>
      </w:r>
      <w:r w:rsidRPr="001878A9">
        <w:rPr>
          <w:rFonts w:ascii="Times New Roman" w:hAnsi="Times New Roman" w:cs="Times New Roman"/>
          <w:u w:val="single"/>
        </w:rPr>
        <w:t xml:space="preserve">» </w:t>
      </w:r>
      <w:r w:rsidR="001878A9" w:rsidRPr="001878A9">
        <w:rPr>
          <w:rFonts w:ascii="Times New Roman" w:hAnsi="Times New Roman" w:cs="Times New Roman"/>
          <w:u w:val="single"/>
        </w:rPr>
        <w:t xml:space="preserve"> апреля </w:t>
      </w:r>
      <w:r w:rsidRPr="001878A9">
        <w:rPr>
          <w:rFonts w:ascii="Times New Roman" w:hAnsi="Times New Roman" w:cs="Times New Roman"/>
          <w:u w:val="single"/>
        </w:rPr>
        <w:t xml:space="preserve">2021 г. № </w:t>
      </w:r>
      <w:r w:rsidR="001878A9" w:rsidRPr="001878A9">
        <w:rPr>
          <w:rFonts w:ascii="Times New Roman" w:hAnsi="Times New Roman" w:cs="Times New Roman"/>
          <w:u w:val="single"/>
        </w:rPr>
        <w:t>366</w:t>
      </w:r>
    </w:p>
    <w:p w14:paraId="05679759" w14:textId="77777777" w:rsidR="003605B2" w:rsidRDefault="003605B2" w:rsidP="00AD7918">
      <w:pPr>
        <w:pStyle w:val="ConsPlusNormal"/>
        <w:spacing w:before="220"/>
        <w:jc w:val="center"/>
        <w:rPr>
          <w:rFonts w:ascii="Times New Roman" w:hAnsi="Times New Roman" w:cs="Times New Roman"/>
          <w:sz w:val="24"/>
          <w:szCs w:val="24"/>
        </w:rPr>
      </w:pPr>
    </w:p>
    <w:p w14:paraId="7225EC00" w14:textId="77777777" w:rsidR="00AD7918" w:rsidRPr="003605B2" w:rsidRDefault="00AD7918" w:rsidP="00AD7918">
      <w:pPr>
        <w:pStyle w:val="ConsPlusNormal"/>
        <w:spacing w:before="220"/>
        <w:jc w:val="center"/>
        <w:rPr>
          <w:rFonts w:ascii="Times New Roman" w:hAnsi="Times New Roman" w:cs="Times New Roman"/>
          <w:sz w:val="24"/>
          <w:szCs w:val="24"/>
        </w:rPr>
      </w:pPr>
      <w:r w:rsidRPr="003605B2">
        <w:rPr>
          <w:rFonts w:ascii="Times New Roman" w:hAnsi="Times New Roman" w:cs="Times New Roman"/>
          <w:sz w:val="24"/>
          <w:szCs w:val="24"/>
        </w:rPr>
        <w:t>ПОРЯДОК</w:t>
      </w:r>
    </w:p>
    <w:p w14:paraId="33DB9E75" w14:textId="77777777" w:rsidR="00AD7918" w:rsidRPr="003605B2" w:rsidRDefault="00AD7918" w:rsidP="00AD7918">
      <w:pPr>
        <w:pStyle w:val="ConsPlusNormal"/>
        <w:jc w:val="center"/>
        <w:rPr>
          <w:rFonts w:ascii="Times New Roman" w:hAnsi="Times New Roman" w:cs="Times New Roman"/>
          <w:sz w:val="24"/>
          <w:szCs w:val="24"/>
        </w:rPr>
      </w:pPr>
      <w:r w:rsidRPr="003605B2">
        <w:rPr>
          <w:rFonts w:ascii="Times New Roman" w:hAnsi="Times New Roman" w:cs="Times New Roman"/>
          <w:sz w:val="24"/>
          <w:szCs w:val="24"/>
        </w:rPr>
        <w:t>УЧЕТА БЮДЖЕТНЫХ И ДЕНЕЖНЫХ ОБЯЗАТЕЛЬСТВ ПОЛУЧАТЕЛЕЙ СРЕДСТВ</w:t>
      </w:r>
    </w:p>
    <w:p w14:paraId="0B5ABC0F" w14:textId="77777777" w:rsidR="00AD7918" w:rsidRPr="003605B2" w:rsidRDefault="00AD7918" w:rsidP="00AD7918">
      <w:pPr>
        <w:pStyle w:val="ConsPlusNormal"/>
        <w:jc w:val="center"/>
        <w:rPr>
          <w:rFonts w:ascii="Times New Roman" w:hAnsi="Times New Roman" w:cs="Times New Roman"/>
          <w:sz w:val="24"/>
          <w:szCs w:val="24"/>
        </w:rPr>
      </w:pPr>
      <w:r w:rsidRPr="003605B2">
        <w:rPr>
          <w:rFonts w:ascii="Times New Roman" w:hAnsi="Times New Roman" w:cs="Times New Roman"/>
          <w:sz w:val="24"/>
          <w:szCs w:val="24"/>
        </w:rPr>
        <w:t xml:space="preserve">БЮДЖЕТА МУНИЦИПАЛЬНОГО РАЙОНА МЕЛЕУЗОВСКИЙ РАЙОН </w:t>
      </w:r>
    </w:p>
    <w:p w14:paraId="32ED3EDA" w14:textId="77777777" w:rsidR="00AD7918" w:rsidRPr="003605B2" w:rsidRDefault="00AD7918" w:rsidP="00AD7918">
      <w:pPr>
        <w:pStyle w:val="ConsPlusNormal"/>
        <w:jc w:val="center"/>
        <w:rPr>
          <w:rFonts w:ascii="Times New Roman" w:hAnsi="Times New Roman" w:cs="Times New Roman"/>
          <w:sz w:val="24"/>
          <w:szCs w:val="24"/>
        </w:rPr>
      </w:pPr>
      <w:r w:rsidRPr="003605B2">
        <w:rPr>
          <w:rFonts w:ascii="Times New Roman" w:hAnsi="Times New Roman" w:cs="Times New Roman"/>
          <w:sz w:val="24"/>
          <w:szCs w:val="24"/>
        </w:rPr>
        <w:t>РЕСПУБЛИКИ БАШКОРТОСТАН</w:t>
      </w:r>
    </w:p>
    <w:p w14:paraId="5290FBE6" w14:textId="77777777" w:rsidR="00AD7918" w:rsidRPr="003605B2" w:rsidRDefault="00AD7918" w:rsidP="00AD7918">
      <w:pPr>
        <w:pStyle w:val="ConsPlusNormal"/>
        <w:jc w:val="center"/>
        <w:rPr>
          <w:rFonts w:ascii="Times New Roman" w:hAnsi="Times New Roman" w:cs="Times New Roman"/>
          <w:sz w:val="24"/>
          <w:szCs w:val="24"/>
        </w:rPr>
      </w:pPr>
    </w:p>
    <w:p w14:paraId="1F1C8411" w14:textId="77777777" w:rsidR="00AD7918" w:rsidRPr="003605B2" w:rsidRDefault="00AD7918" w:rsidP="00AD7918">
      <w:pPr>
        <w:pStyle w:val="ConsPlusNormal"/>
        <w:jc w:val="center"/>
        <w:rPr>
          <w:rFonts w:ascii="Times New Roman" w:hAnsi="Times New Roman" w:cs="Times New Roman"/>
          <w:sz w:val="24"/>
          <w:szCs w:val="24"/>
        </w:rPr>
      </w:pPr>
      <w:r w:rsidRPr="003605B2">
        <w:rPr>
          <w:rFonts w:ascii="Times New Roman" w:hAnsi="Times New Roman" w:cs="Times New Roman"/>
          <w:sz w:val="24"/>
          <w:szCs w:val="24"/>
        </w:rPr>
        <w:t>I. ОБЩИЕ ПОЛОЖЕНИЯ</w:t>
      </w:r>
    </w:p>
    <w:p w14:paraId="24034E07" w14:textId="77777777" w:rsidR="00AD7918" w:rsidRPr="003605B2" w:rsidRDefault="00AD7918" w:rsidP="00AD7918">
      <w:pPr>
        <w:pStyle w:val="ConsPlusNormal"/>
        <w:jc w:val="center"/>
        <w:rPr>
          <w:rFonts w:ascii="Times New Roman" w:hAnsi="Times New Roman" w:cs="Times New Roman"/>
          <w:sz w:val="24"/>
          <w:szCs w:val="24"/>
        </w:rPr>
      </w:pPr>
    </w:p>
    <w:p w14:paraId="2DD531D2" w14:textId="77777777" w:rsidR="00AD7918" w:rsidRPr="003605B2" w:rsidRDefault="00AD7918" w:rsidP="00AD7918">
      <w:pPr>
        <w:pStyle w:val="ConsPlusNormal"/>
        <w:ind w:firstLine="540"/>
        <w:jc w:val="both"/>
        <w:rPr>
          <w:rFonts w:ascii="Times New Roman" w:hAnsi="Times New Roman" w:cs="Times New Roman"/>
          <w:sz w:val="24"/>
          <w:szCs w:val="24"/>
        </w:rPr>
      </w:pPr>
      <w:r w:rsidRPr="003605B2">
        <w:rPr>
          <w:rFonts w:ascii="Times New Roman" w:hAnsi="Times New Roman" w:cs="Times New Roman"/>
          <w:sz w:val="24"/>
          <w:szCs w:val="24"/>
        </w:rPr>
        <w:t xml:space="preserve">1. Настоящий Порядок учета бюджетных и денежных обязательств получателей средств бюджета муниципального района </w:t>
      </w:r>
      <w:proofErr w:type="spellStart"/>
      <w:r w:rsidRPr="003605B2">
        <w:rPr>
          <w:rFonts w:ascii="Times New Roman" w:hAnsi="Times New Roman" w:cs="Times New Roman"/>
          <w:sz w:val="24"/>
          <w:szCs w:val="24"/>
        </w:rPr>
        <w:t>Мелеузовский</w:t>
      </w:r>
      <w:proofErr w:type="spellEnd"/>
      <w:r w:rsidRPr="003605B2">
        <w:rPr>
          <w:rFonts w:ascii="Times New Roman" w:hAnsi="Times New Roman" w:cs="Times New Roman"/>
          <w:sz w:val="24"/>
          <w:szCs w:val="24"/>
        </w:rPr>
        <w:t xml:space="preserve"> район Республики Башкортостан (далее - Порядок) устанавливает порядок исполнения бюджета муниципального района </w:t>
      </w:r>
      <w:proofErr w:type="spellStart"/>
      <w:r w:rsidRPr="003605B2">
        <w:rPr>
          <w:rFonts w:ascii="Times New Roman" w:hAnsi="Times New Roman" w:cs="Times New Roman"/>
          <w:sz w:val="24"/>
          <w:szCs w:val="24"/>
        </w:rPr>
        <w:t>Мелеузовский</w:t>
      </w:r>
      <w:proofErr w:type="spellEnd"/>
      <w:r w:rsidRPr="003605B2">
        <w:rPr>
          <w:rFonts w:ascii="Times New Roman" w:hAnsi="Times New Roman" w:cs="Times New Roman"/>
          <w:sz w:val="24"/>
          <w:szCs w:val="24"/>
        </w:rPr>
        <w:t xml:space="preserve"> район Республики Башкортостан по расходам в части учета Финансовым управлением администрации муниципального района </w:t>
      </w:r>
      <w:proofErr w:type="spellStart"/>
      <w:r w:rsidRPr="003605B2">
        <w:rPr>
          <w:rFonts w:ascii="Times New Roman" w:hAnsi="Times New Roman" w:cs="Times New Roman"/>
          <w:sz w:val="24"/>
          <w:szCs w:val="24"/>
        </w:rPr>
        <w:t>Мелеузовский</w:t>
      </w:r>
      <w:proofErr w:type="spellEnd"/>
      <w:r w:rsidRPr="003605B2">
        <w:rPr>
          <w:rFonts w:ascii="Times New Roman" w:hAnsi="Times New Roman" w:cs="Times New Roman"/>
          <w:sz w:val="24"/>
          <w:szCs w:val="24"/>
        </w:rPr>
        <w:t xml:space="preserve"> район Республики Башкортостан (далее – Финансовое управление) бюджетных и денежных обязательств получателей средств бюджета муниципального района </w:t>
      </w:r>
      <w:proofErr w:type="spellStart"/>
      <w:r w:rsidRPr="003605B2">
        <w:rPr>
          <w:rFonts w:ascii="Times New Roman" w:hAnsi="Times New Roman" w:cs="Times New Roman"/>
          <w:sz w:val="24"/>
          <w:szCs w:val="24"/>
        </w:rPr>
        <w:t>Мелеузовский</w:t>
      </w:r>
      <w:proofErr w:type="spellEnd"/>
      <w:r w:rsidRPr="003605B2">
        <w:rPr>
          <w:rFonts w:ascii="Times New Roman" w:hAnsi="Times New Roman" w:cs="Times New Roman"/>
          <w:sz w:val="24"/>
          <w:szCs w:val="24"/>
        </w:rPr>
        <w:t xml:space="preserve"> район Республики Башкортостан (далее - соответственно бюджетные обязательства, денежные обязательства, получатели бюджетных средств).</w:t>
      </w:r>
    </w:p>
    <w:p w14:paraId="66E4FF82"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2. Постановка на учет бюджетных и денежных обязательств осуществляется на основании сведений о бюджетном обязательстве, содержащих информацию согласно приложению N 1 к Порядку (далее - Сведения о бюджетном обязательстве), и сведений о денежном обязательстве, содержащих информацию согласно приложению N 2 к Порядку (далее - Сведения о денежном обязательстве), сформированных получателями бюджетных средств, в случаях, установленных Порядком.</w:t>
      </w:r>
    </w:p>
    <w:p w14:paraId="7A2AFD3B"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бюджетных средств.</w:t>
      </w:r>
    </w:p>
    <w:p w14:paraId="5E41CCEC"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Финансовое управление на бумажном носителе по форме согласно приложению N 3 и приложению N 4 к Порядку и при наличии технической возможности - на съемном машинном носителе информации (далее - на бумажном носителе). Получатель бюджетных средств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14:paraId="1D5F69C1"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w:t>
      </w:r>
      <w:r w:rsidRPr="003605B2">
        <w:rPr>
          <w:rFonts w:ascii="Times New Roman" w:hAnsi="Times New Roman" w:cs="Times New Roman"/>
          <w:sz w:val="24"/>
          <w:szCs w:val="24"/>
        </w:rPr>
        <w:lastRenderedPageBreak/>
        <w:t>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14:paraId="7068D9CB"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бюджетных средств Сведений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14:paraId="017821EF"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4. Лица, имеющие право действовать от имени получателя бюджетных средств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14:paraId="78BA7190" w14:textId="77777777" w:rsidR="00AD7918" w:rsidRPr="003605B2" w:rsidRDefault="00AD7918" w:rsidP="00AD7918">
      <w:pPr>
        <w:pStyle w:val="ConsPlusNormal"/>
        <w:jc w:val="center"/>
        <w:rPr>
          <w:rFonts w:ascii="Times New Roman" w:hAnsi="Times New Roman" w:cs="Times New Roman"/>
          <w:sz w:val="24"/>
          <w:szCs w:val="24"/>
        </w:rPr>
      </w:pPr>
    </w:p>
    <w:p w14:paraId="23A393CE" w14:textId="77777777" w:rsidR="00AD7918" w:rsidRPr="003605B2" w:rsidRDefault="00AD7918" w:rsidP="00AD7918">
      <w:pPr>
        <w:pStyle w:val="ConsPlusNormal"/>
        <w:jc w:val="center"/>
        <w:rPr>
          <w:rFonts w:ascii="Times New Roman" w:hAnsi="Times New Roman" w:cs="Times New Roman"/>
          <w:sz w:val="24"/>
          <w:szCs w:val="24"/>
        </w:rPr>
      </w:pPr>
      <w:r w:rsidRPr="003605B2">
        <w:rPr>
          <w:rFonts w:ascii="Times New Roman" w:hAnsi="Times New Roman" w:cs="Times New Roman"/>
          <w:sz w:val="24"/>
          <w:szCs w:val="24"/>
        </w:rPr>
        <w:t>II. ПОРЯДОК УЧЕТА БЮДЖЕТНЫХ ОБЯЗАТЕЛЬСТВ ПОЛУЧАТЕЛЕЙ СРЕДСТВ</w:t>
      </w:r>
    </w:p>
    <w:p w14:paraId="556A19D4" w14:textId="77777777" w:rsidR="00AD7918" w:rsidRPr="003605B2" w:rsidRDefault="00AD7918" w:rsidP="00AD7918">
      <w:pPr>
        <w:pStyle w:val="ConsPlusNormal"/>
        <w:jc w:val="center"/>
        <w:rPr>
          <w:rFonts w:ascii="Times New Roman" w:hAnsi="Times New Roman" w:cs="Times New Roman"/>
          <w:sz w:val="24"/>
          <w:szCs w:val="24"/>
        </w:rPr>
      </w:pPr>
      <w:r w:rsidRPr="003605B2">
        <w:rPr>
          <w:rFonts w:ascii="Times New Roman" w:hAnsi="Times New Roman" w:cs="Times New Roman"/>
          <w:sz w:val="24"/>
          <w:szCs w:val="24"/>
        </w:rPr>
        <w:t xml:space="preserve">БЮДЖЕТА МУНИЦИПАЛЬНОГО РАЙОНА МЕЛЕУЗОВСКИЙ РАЙОН </w:t>
      </w:r>
    </w:p>
    <w:p w14:paraId="626DCB9B" w14:textId="77777777" w:rsidR="00AD7918" w:rsidRPr="003605B2" w:rsidRDefault="00AD7918" w:rsidP="00AD7918">
      <w:pPr>
        <w:pStyle w:val="ConsPlusNormal"/>
        <w:jc w:val="center"/>
        <w:rPr>
          <w:rFonts w:ascii="Times New Roman" w:hAnsi="Times New Roman" w:cs="Times New Roman"/>
          <w:sz w:val="24"/>
          <w:szCs w:val="24"/>
        </w:rPr>
      </w:pPr>
      <w:r w:rsidRPr="003605B2">
        <w:rPr>
          <w:rFonts w:ascii="Times New Roman" w:hAnsi="Times New Roman" w:cs="Times New Roman"/>
          <w:sz w:val="24"/>
          <w:szCs w:val="24"/>
        </w:rPr>
        <w:t>РЕСПУБЛИКИ БАШКОРТОСТАН</w:t>
      </w:r>
    </w:p>
    <w:p w14:paraId="2928E13C" w14:textId="77777777" w:rsidR="00AD7918" w:rsidRPr="003605B2" w:rsidRDefault="00AD7918" w:rsidP="00AD7918">
      <w:pPr>
        <w:pStyle w:val="ConsPlusNormal"/>
        <w:jc w:val="center"/>
        <w:rPr>
          <w:rFonts w:ascii="Times New Roman" w:hAnsi="Times New Roman" w:cs="Times New Roman"/>
          <w:sz w:val="24"/>
          <w:szCs w:val="24"/>
        </w:rPr>
      </w:pPr>
    </w:p>
    <w:p w14:paraId="2055922A" w14:textId="77777777" w:rsidR="00AD7918" w:rsidRPr="003605B2" w:rsidRDefault="00AD7918" w:rsidP="00AD7918">
      <w:pPr>
        <w:pStyle w:val="ConsPlusNormal"/>
        <w:ind w:firstLine="540"/>
        <w:jc w:val="both"/>
        <w:rPr>
          <w:rFonts w:ascii="Times New Roman" w:hAnsi="Times New Roman" w:cs="Times New Roman"/>
          <w:sz w:val="24"/>
          <w:szCs w:val="24"/>
        </w:rPr>
      </w:pPr>
      <w:r w:rsidRPr="003605B2">
        <w:rPr>
          <w:rFonts w:ascii="Times New Roman" w:hAnsi="Times New Roman" w:cs="Times New Roman"/>
          <w:sz w:val="24"/>
          <w:szCs w:val="24"/>
        </w:rPr>
        <w:t xml:space="preserve">5.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муниципального района </w:t>
      </w:r>
      <w:proofErr w:type="spellStart"/>
      <w:r w:rsidRPr="003605B2">
        <w:rPr>
          <w:rFonts w:ascii="Times New Roman" w:hAnsi="Times New Roman" w:cs="Times New Roman"/>
          <w:sz w:val="24"/>
          <w:szCs w:val="24"/>
        </w:rPr>
        <w:t>Мелеузовский</w:t>
      </w:r>
      <w:proofErr w:type="spellEnd"/>
      <w:r w:rsidRPr="003605B2">
        <w:rPr>
          <w:rFonts w:ascii="Times New Roman" w:hAnsi="Times New Roman" w:cs="Times New Roman"/>
          <w:sz w:val="24"/>
          <w:szCs w:val="24"/>
        </w:rPr>
        <w:t xml:space="preserve"> район Республики Башкортостан, и документов, подтверждающих возникновение денежных обязательств получателей средств бюджета муниципального района </w:t>
      </w:r>
      <w:proofErr w:type="spellStart"/>
      <w:r w:rsidRPr="003605B2">
        <w:rPr>
          <w:rFonts w:ascii="Times New Roman" w:hAnsi="Times New Roman" w:cs="Times New Roman"/>
          <w:sz w:val="24"/>
          <w:szCs w:val="24"/>
        </w:rPr>
        <w:t>Мелеузовский</w:t>
      </w:r>
      <w:proofErr w:type="spellEnd"/>
      <w:r w:rsidRPr="003605B2">
        <w:rPr>
          <w:rFonts w:ascii="Times New Roman" w:hAnsi="Times New Roman" w:cs="Times New Roman"/>
          <w:sz w:val="24"/>
          <w:szCs w:val="24"/>
        </w:rPr>
        <w:t xml:space="preserve"> район Республики Башкортостан согласно приложению N 5 к Порядку (далее соответственно - документы-основания, Перечень).</w:t>
      </w:r>
    </w:p>
    <w:p w14:paraId="0DD52728"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6. Сведения о бюджетных обязательствах, возникших на основании документов-оснований, предусмотренных пунктом 1 графы 2 Перечня (далее - принимаемые бюджетные обязательства), формируются в течение двух рабочих дней до дня направления в единую информационную систему в сфере закупок извещения об осуществлении закупки в форме электронного документа.</w:t>
      </w:r>
    </w:p>
    <w:p w14:paraId="454BF176"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14:paraId="0D7B2419"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Сведения о бюджетных обязательствах, возникших на основании документов-оснований, предусмотренных пунктами 2 - 11 графы 2 Перечня (далее - принятые бюджетные обязательства) формируются получателями бюджетных средств:</w:t>
      </w:r>
    </w:p>
    <w:p w14:paraId="48247998"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 пунктами 2 - 4, 6, 7</w:t>
      </w:r>
      <w:proofErr w:type="gramStart"/>
      <w:r w:rsidRPr="003605B2">
        <w:rPr>
          <w:rFonts w:ascii="Times New Roman" w:hAnsi="Times New Roman" w:cs="Times New Roman"/>
          <w:sz w:val="24"/>
          <w:szCs w:val="24"/>
        </w:rPr>
        <w:t>, И</w:t>
      </w:r>
      <w:proofErr w:type="gramEnd"/>
      <w:r w:rsidRPr="003605B2">
        <w:rPr>
          <w:rFonts w:ascii="Times New Roman" w:hAnsi="Times New Roman" w:cs="Times New Roman"/>
          <w:sz w:val="24"/>
          <w:szCs w:val="24"/>
        </w:rPr>
        <w:t xml:space="preserve"> графы 2 Перечня, - не позднее шести рабочих дней со дня заключения документа-основания;</w:t>
      </w:r>
    </w:p>
    <w:p w14:paraId="3A59A3FF"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 пунктами 5, 8 графы 2 Перечня, -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p>
    <w:p w14:paraId="1BF53712"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пунктами 9 и 10 графы 2 Перечня, - в срок, установленный </w:t>
      </w:r>
      <w:r w:rsidRPr="003605B2">
        <w:rPr>
          <w:rFonts w:ascii="Times New Roman" w:hAnsi="Times New Roman" w:cs="Times New Roman"/>
          <w:sz w:val="24"/>
          <w:szCs w:val="24"/>
        </w:rPr>
        <w:lastRenderedPageBreak/>
        <w:t xml:space="preserve">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района </w:t>
      </w:r>
      <w:proofErr w:type="spellStart"/>
      <w:r w:rsidRPr="003605B2">
        <w:rPr>
          <w:rFonts w:ascii="Times New Roman" w:hAnsi="Times New Roman" w:cs="Times New Roman"/>
          <w:sz w:val="24"/>
          <w:szCs w:val="24"/>
        </w:rPr>
        <w:t>Мелеузовский</w:t>
      </w:r>
      <w:proofErr w:type="spellEnd"/>
      <w:r w:rsidRPr="003605B2">
        <w:rPr>
          <w:rFonts w:ascii="Times New Roman" w:hAnsi="Times New Roman" w:cs="Times New Roman"/>
          <w:sz w:val="24"/>
          <w:szCs w:val="24"/>
        </w:rPr>
        <w:t xml:space="preserve"> район Республики Башкортостан по исполнению исполнительного документа, решения налогового органа.</w:t>
      </w:r>
    </w:p>
    <w:p w14:paraId="294E6151"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7. Сведения о бюджетном обязательстве направляются в Финансовое управление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p>
    <w:p w14:paraId="3EF8279C"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14:paraId="51145494"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9. В случае внесения изменений в бюджетное обязательство без внесения изменений в документ-основание, документ-основание повторно не представляется.</w:t>
      </w:r>
    </w:p>
    <w:p w14:paraId="13FD817E"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10. Постановка на учет бюджетных обязательств (внесение изменений в поставленные на учет бюджетные обязательства) осуществляется Финансовым управлением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p>
    <w:p w14:paraId="7F5D7C70"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Для постановки на учет бюджетного обязательства (внесения изменений в поставленное на учет бюджетное обязательство) Финансовое управление осуществляет проверку Сведений о бюджетном обязательстве на:</w:t>
      </w:r>
    </w:p>
    <w:p w14:paraId="407BC155"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соответствие информации о бюджетном обязательстве, указанной в графах 1 - 3, 5, 7 - 9 раздела 1 "Реквизиты документа-основания для постановки на учет бюджетных обязательств (для внесения изменений в поставленное на учет бюджетное обязательство)", 1 - 3 раздела 2 "Реквизиты контрагента/взыскателя по исполнительному документу/решению налогового органа", 3, 16, 19 - 23 раздела 4 "Расшифровка обязательства" и идентификационного кода закупки в Сведениях о бюджетном обязательстве, документам-основаниям, подлежащим представлению получателями бюджетных средств в Финансовое управление 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14:paraId="66B4C267"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Порядку;</w:t>
      </w:r>
    </w:p>
    <w:p w14:paraId="3F92D22B"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соблюдение правил формирования Сведений о бюджетном обязательстве, установленных настоящей главой и приложением N 1 к Порядку;</w:t>
      </w:r>
    </w:p>
    <w:p w14:paraId="7E9592E9"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proofErr w:type="spellStart"/>
      <w:r w:rsidRPr="003605B2">
        <w:rPr>
          <w:rFonts w:ascii="Times New Roman" w:hAnsi="Times New Roman" w:cs="Times New Roman"/>
          <w:sz w:val="24"/>
          <w:szCs w:val="24"/>
        </w:rPr>
        <w:t>непревышение</w:t>
      </w:r>
      <w:proofErr w:type="spellEnd"/>
      <w:r w:rsidRPr="003605B2">
        <w:rPr>
          <w:rFonts w:ascii="Times New Roman" w:hAnsi="Times New Roman" w:cs="Times New Roman"/>
          <w:sz w:val="24"/>
          <w:szCs w:val="24"/>
        </w:rPr>
        <w:t xml:space="preserve">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w:t>
      </w:r>
      <w:r w:rsidRPr="003605B2">
        <w:rPr>
          <w:rFonts w:ascii="Times New Roman" w:hAnsi="Times New Roman" w:cs="Times New Roman"/>
          <w:sz w:val="24"/>
          <w:szCs w:val="24"/>
        </w:rPr>
        <w:lastRenderedPageBreak/>
        <w:t>лицевом счете для учета операций по переданным полномочиям получателя бюджетных средств, открытых в установленном порядке в Финансовое управление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14:paraId="4B31E5F0"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proofErr w:type="spellStart"/>
      <w:r w:rsidRPr="003605B2">
        <w:rPr>
          <w:rFonts w:ascii="Times New Roman" w:hAnsi="Times New Roman" w:cs="Times New Roman"/>
          <w:sz w:val="24"/>
          <w:szCs w:val="24"/>
        </w:rPr>
        <w:t>непревышение</w:t>
      </w:r>
      <w:proofErr w:type="spellEnd"/>
      <w:r w:rsidRPr="003605B2">
        <w:rPr>
          <w:rFonts w:ascii="Times New Roman" w:hAnsi="Times New Roman" w:cs="Times New Roman"/>
          <w:sz w:val="24"/>
          <w:szCs w:val="24"/>
        </w:rPr>
        <w:t xml:space="preserve"> суммы бюджетного обязательства, пересчитанной Финансовым управлением в валюту Российской Федерации в соответствии с пунктом 14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14:paraId="544EF43D"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w:t>
      </w:r>
      <w:proofErr w:type="spellStart"/>
      <w:r w:rsidRPr="003605B2">
        <w:rPr>
          <w:rFonts w:ascii="Times New Roman" w:hAnsi="Times New Roman" w:cs="Times New Roman"/>
          <w:sz w:val="24"/>
          <w:szCs w:val="24"/>
        </w:rPr>
        <w:t>ым</w:t>
      </w:r>
      <w:proofErr w:type="spellEnd"/>
      <w:r w:rsidRPr="003605B2">
        <w:rPr>
          <w:rFonts w:ascii="Times New Roman" w:hAnsi="Times New Roman" w:cs="Times New Roman"/>
          <w:sz w:val="24"/>
          <w:szCs w:val="24"/>
        </w:rPr>
        <w:t>) в Сведениях о бюджетном обязательстве, документе-основании.</w:t>
      </w:r>
    </w:p>
    <w:p w14:paraId="73FCB002"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Дополнительно Финансовым управлением осуществляется проверка на соответствие информации, содержащейся в Сведениях о бюджетном обязательстве, сведениям о муниципальном контракте, размещенным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наименования получателя бюджетных средств (муниципального заказчика), заключившего муниципальный контракт, а также информации, указанной в графах 2 - 7, 12 раздела 1 "Реквизиты документа-основания для постановки на учет бюджетных обязательств (для внесения изменений в поставленное на учет бюджетное обязательство)", 2, 3 раздела 2 "Реквизиты контрагента/взыскателя по исполнительному документу/решению налогового органа".</w:t>
      </w:r>
    </w:p>
    <w:p w14:paraId="3FF9337D"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14:paraId="56391880"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Абзацы третий, восьмой настоящего пункта не применяются для проверки обязательств бюджетных и автономных учреждений.</w:t>
      </w:r>
    </w:p>
    <w:p w14:paraId="676DDB63"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11. В случае представления в Финансовое управление Сведений о бюджетном обязательстве на бумажном носителе в дополнение к проверке, предусмотренной пунктом 10 Порядка, также осуществляется проверка Сведений о бюджетном обязательстве на:</w:t>
      </w:r>
    </w:p>
    <w:p w14:paraId="7C864C96"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соответствие формы Сведений о бюджетном обязательстве приложению N 3 к Порядку;</w:t>
      </w:r>
    </w:p>
    <w:p w14:paraId="47351EB6"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14:paraId="5BE80EA6" w14:textId="1A87E603"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 xml:space="preserve">12. При проверке Сведений о бюджетном обязательстве по документу-основанию, заключенному в целях реализации </w:t>
      </w:r>
      <w:r w:rsidR="00AA4762">
        <w:rPr>
          <w:rFonts w:ascii="Times New Roman" w:hAnsi="Times New Roman" w:cs="Times New Roman"/>
          <w:sz w:val="24"/>
          <w:szCs w:val="24"/>
        </w:rPr>
        <w:t>муниципальной</w:t>
      </w:r>
      <w:r w:rsidRPr="003605B2">
        <w:rPr>
          <w:rFonts w:ascii="Times New Roman" w:hAnsi="Times New Roman" w:cs="Times New Roman"/>
          <w:sz w:val="24"/>
          <w:szCs w:val="24"/>
        </w:rPr>
        <w:t xml:space="preserve">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муниципального значения и автомобильных дорог общего пользования местного значения (далее соответственно - МАИП, </w:t>
      </w:r>
      <w:proofErr w:type="spellStart"/>
      <w:r w:rsidRPr="003605B2">
        <w:rPr>
          <w:rFonts w:ascii="Times New Roman" w:hAnsi="Times New Roman" w:cs="Times New Roman"/>
          <w:sz w:val="24"/>
          <w:szCs w:val="24"/>
        </w:rPr>
        <w:t>Терзаказ</w:t>
      </w:r>
      <w:proofErr w:type="spellEnd"/>
      <w:r w:rsidRPr="003605B2">
        <w:rPr>
          <w:rFonts w:ascii="Times New Roman" w:hAnsi="Times New Roman" w:cs="Times New Roman"/>
          <w:sz w:val="24"/>
          <w:szCs w:val="24"/>
        </w:rPr>
        <w:t xml:space="preserve">), Финансовое управление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w:t>
      </w:r>
      <w:r w:rsidRPr="003605B2">
        <w:rPr>
          <w:rFonts w:ascii="Times New Roman" w:hAnsi="Times New Roman" w:cs="Times New Roman"/>
          <w:sz w:val="24"/>
          <w:szCs w:val="24"/>
        </w:rPr>
        <w:lastRenderedPageBreak/>
        <w:t xml:space="preserve">МАИП или </w:t>
      </w:r>
      <w:proofErr w:type="spellStart"/>
      <w:r w:rsidRPr="003605B2">
        <w:rPr>
          <w:rFonts w:ascii="Times New Roman" w:hAnsi="Times New Roman" w:cs="Times New Roman"/>
          <w:sz w:val="24"/>
          <w:szCs w:val="24"/>
        </w:rPr>
        <w:t>Терзаказ</w:t>
      </w:r>
      <w:proofErr w:type="spellEnd"/>
      <w:r w:rsidRPr="003605B2">
        <w:rPr>
          <w:rFonts w:ascii="Times New Roman" w:hAnsi="Times New Roman" w:cs="Times New Roman"/>
          <w:sz w:val="24"/>
          <w:szCs w:val="24"/>
        </w:rPr>
        <w:t>, доведенным в установленном Порядке, в части:</w:t>
      </w:r>
    </w:p>
    <w:p w14:paraId="7086CAAC"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наименования получателя бюджетных средств (муниципального заказчика);</w:t>
      </w:r>
    </w:p>
    <w:p w14:paraId="7E1A168D"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 xml:space="preserve">наименования объекта МАИП или </w:t>
      </w:r>
      <w:proofErr w:type="spellStart"/>
      <w:r w:rsidRPr="003605B2">
        <w:rPr>
          <w:rFonts w:ascii="Times New Roman" w:hAnsi="Times New Roman" w:cs="Times New Roman"/>
          <w:sz w:val="24"/>
          <w:szCs w:val="24"/>
        </w:rPr>
        <w:t>Терзаказа</w:t>
      </w:r>
      <w:proofErr w:type="spellEnd"/>
      <w:r w:rsidRPr="003605B2">
        <w:rPr>
          <w:rFonts w:ascii="Times New Roman" w:hAnsi="Times New Roman" w:cs="Times New Roman"/>
          <w:sz w:val="24"/>
          <w:szCs w:val="24"/>
        </w:rPr>
        <w:t>;</w:t>
      </w:r>
    </w:p>
    <w:p w14:paraId="49E018FB"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 xml:space="preserve">уникального кода, присвоенного объекту МАИП или </w:t>
      </w:r>
      <w:proofErr w:type="spellStart"/>
      <w:r w:rsidRPr="003605B2">
        <w:rPr>
          <w:rFonts w:ascii="Times New Roman" w:hAnsi="Times New Roman" w:cs="Times New Roman"/>
          <w:sz w:val="24"/>
          <w:szCs w:val="24"/>
        </w:rPr>
        <w:t>Терзаказа</w:t>
      </w:r>
      <w:proofErr w:type="spellEnd"/>
      <w:r w:rsidRPr="003605B2">
        <w:rPr>
          <w:rFonts w:ascii="Times New Roman" w:hAnsi="Times New Roman" w:cs="Times New Roman"/>
          <w:sz w:val="24"/>
          <w:szCs w:val="24"/>
        </w:rPr>
        <w:t>;</w:t>
      </w:r>
    </w:p>
    <w:p w14:paraId="352B3578"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кодов по бюджетной и дополнительной классификации расходов бюджета.</w:t>
      </w:r>
    </w:p>
    <w:p w14:paraId="55AEFFBA"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13. 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10 - 12 Порядка, Финансовое управление присваивает учетный номер бюджетному обязательству (вносит изменения в ранее поставленное на учет бюджетное обязательство).</w:t>
      </w:r>
    </w:p>
    <w:p w14:paraId="3595792F"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4256C828"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Учетный номер бюджетного обязательства имеет следующую структуру, состоящую из пятнадцати разрядов:</w:t>
      </w:r>
    </w:p>
    <w:p w14:paraId="16497655"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с 1 по 8 разряд - учетный номер, который соответствует порядковому номеру получателя бюджетных средств при открытии лицевого счета и формируется в рамках ведомственной структуры и вида лицевого счета;</w:t>
      </w:r>
    </w:p>
    <w:p w14:paraId="1B4D5F84"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14:paraId="02560D1E"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с 11 по 15 разряд - уникальный номер бюджетного обязательства, присваиваемый Финансовым управлением в рамках одного календарного года.</w:t>
      </w:r>
    </w:p>
    <w:p w14:paraId="3A41FA49"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14:paraId="102B99D1" w14:textId="6F948339" w:rsidR="00AD7918" w:rsidRPr="003605B2" w:rsidRDefault="00AA4762" w:rsidP="00AD791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AD7918" w:rsidRPr="003605B2">
        <w:rPr>
          <w:rFonts w:ascii="Times New Roman" w:hAnsi="Times New Roman" w:cs="Times New Roman"/>
          <w:sz w:val="24"/>
          <w:szCs w:val="24"/>
        </w:rPr>
        <w:t>Бюджетное обязательство, принятое получателем бюджетных средств в иностранной валюте, учитывается Финансовым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14:paraId="73B8A27E"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Финансовым управлением по курсу иностранной валюты по отношению к валюте Российской Федерации на дату внесения изменений в бюджетное обязательство.</w:t>
      </w:r>
    </w:p>
    <w:p w14:paraId="0D3EA520"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16. В случае отрицательного результата проверки Сведений о бюджетном обязательстве на соответствие требованиям, предусмотренным Порядком, Финансовое управление в срок, установленный в пункте 10 Порядка, возвращает получателю бюджетных средств представленные на бумажном носителе Сведения о бюджетном обязательстве с приложением Протокола по форме согласно Приложению N 6 к Порядку (далее - Протокол), направляет получателю бюджетных средств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14:paraId="37517F16"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lastRenderedPageBreak/>
        <w:t>17. Неисполненная часть бюджетного обязательства по документам-основаниям на конец текущего финансового года подлежит перерегистрации и учету в очередном финансовом году. При этом если коды по бюджетной и дополнительной классификации расходов бюджета, по которым бюджетное обязательство было поставлено на учет в текущем финансовом году, в очередном финансовом году являются не действующими, то перерегистрация бюджетного обязательства осуществляется по новым кодам по бюджетной и дополнительной классификации расходов бюджета.</w:t>
      </w:r>
    </w:p>
    <w:p w14:paraId="4C854D40"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пунктами 1, 2, 3, 11 графы 2 Перечня, на конец текущего финансового года до 1 марта очередного финансового года.</w:t>
      </w:r>
    </w:p>
    <w:p w14:paraId="30F17D6C"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Для перерегистрации бюджетного обязательства получатель бюджетных средств представляет в Финансовое управление Заявку на перерегистрацию бюджетного обязательства (далее - Заявка на перерегистрацию обязательства), оформленную по форме согласно приложению N 7 к настоящему Порядку.</w:t>
      </w:r>
    </w:p>
    <w:p w14:paraId="3B6564A9"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Финансовое управление в течение двух рабочих дней осуществляет проверку представленной Заявки на перерегистрацию обязательства на соответствие требованиям, предусмотренным пунктами 10 - 12 Порядка.</w:t>
      </w:r>
    </w:p>
    <w:p w14:paraId="3BD38BB9"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Дополнительно проверяется соответствие учетного номера бюджетного обязательства, указанного в Заявке на перерегистрацию обязательства, номеру, отраженному на соответствующем лицевом счете получателя бюджетных средств.</w:t>
      </w:r>
    </w:p>
    <w:p w14:paraId="3DA41A5D"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В случае отрицательного результата проверки Заявки на перерегистрацию обязательства на соответствие требованиям Порядка, Финансовое управление в срок, установленный настоящим пунктом Порядка, возвращает получателю бюджетных средств представленные на бумажном носителе Заявку на перерегистрацию обязательства с приложением Протокола, направляет получателю бюджетных средств Протокол в электронном виде, если Заявка на перерегистрацию обязательства направлялась в форме электронного документа, с указанием в Протоколе причины, по которой не осуществляется перерегистрация бюджетного обязательства.</w:t>
      </w:r>
    </w:p>
    <w:p w14:paraId="5B9439AD"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18. Передача учтенных Финансовым управлением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Акта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N 8 к настоящему Порядку.</w:t>
      </w:r>
    </w:p>
    <w:p w14:paraId="60757E28"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Реорганизуемый получатель бюджетных средств представляет подписанный участвующими в реорганизации получателями бюджетных средств Акт приемки-передачи бюджетных обязательств в Финансовое управление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14:paraId="1675BC58"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На основании Сведений о бюджетном обязательстве, Заявки на перерегистрацию обязательства, Акта приемки-передачи бюджетных обязательств, представленных получателями бюджетных средств и поставленных на учет, Финансовое управление формирует Реестр проверенных и принятых на учет бюджетных обязательств по форме согласно приложению N 9 к настоящему Порядку.</w:t>
      </w:r>
    </w:p>
    <w:p w14:paraId="3DC74074" w14:textId="77777777" w:rsidR="00AD7918" w:rsidRPr="003605B2" w:rsidRDefault="00AD7918" w:rsidP="00AD7918">
      <w:pPr>
        <w:pStyle w:val="ConsPlusNormal"/>
        <w:jc w:val="center"/>
        <w:rPr>
          <w:rFonts w:ascii="Times New Roman" w:hAnsi="Times New Roman" w:cs="Times New Roman"/>
          <w:sz w:val="24"/>
          <w:szCs w:val="24"/>
        </w:rPr>
      </w:pPr>
    </w:p>
    <w:p w14:paraId="20007CBB" w14:textId="77777777" w:rsidR="00AD7918" w:rsidRPr="003605B2" w:rsidRDefault="00AD7918" w:rsidP="00AD7918">
      <w:pPr>
        <w:pStyle w:val="ConsPlusNormal"/>
        <w:jc w:val="center"/>
        <w:rPr>
          <w:rFonts w:ascii="Times New Roman" w:hAnsi="Times New Roman" w:cs="Times New Roman"/>
          <w:sz w:val="24"/>
          <w:szCs w:val="24"/>
        </w:rPr>
      </w:pPr>
      <w:r w:rsidRPr="003605B2">
        <w:rPr>
          <w:rFonts w:ascii="Times New Roman" w:hAnsi="Times New Roman" w:cs="Times New Roman"/>
          <w:sz w:val="24"/>
          <w:szCs w:val="24"/>
        </w:rPr>
        <w:t>III. ОСОБЕННОСТИ УЧЕТА БЮДЖЕТНЫХ ОБЯЗАТЕЛЬСТВ</w:t>
      </w:r>
    </w:p>
    <w:p w14:paraId="4DBDDC90" w14:textId="77777777" w:rsidR="00AD7918" w:rsidRPr="003605B2" w:rsidRDefault="00AD7918" w:rsidP="00AD7918">
      <w:pPr>
        <w:pStyle w:val="ConsPlusNormal"/>
        <w:jc w:val="center"/>
        <w:rPr>
          <w:rFonts w:ascii="Times New Roman" w:hAnsi="Times New Roman" w:cs="Times New Roman"/>
          <w:sz w:val="24"/>
          <w:szCs w:val="24"/>
        </w:rPr>
      </w:pPr>
      <w:r w:rsidRPr="003605B2">
        <w:rPr>
          <w:rFonts w:ascii="Times New Roman" w:hAnsi="Times New Roman" w:cs="Times New Roman"/>
          <w:sz w:val="24"/>
          <w:szCs w:val="24"/>
        </w:rPr>
        <w:t>ПО ИСПОЛНИТЕЛЬНЫМ ДОКУМЕНТАМ, РЕШЕНИЯМ НАЛОГОВЫХ ОРГАНОВ</w:t>
      </w:r>
    </w:p>
    <w:p w14:paraId="07C356DC" w14:textId="77777777" w:rsidR="00AD7918" w:rsidRPr="003605B2" w:rsidRDefault="00AD7918" w:rsidP="00AD7918">
      <w:pPr>
        <w:pStyle w:val="ConsPlusNormal"/>
        <w:jc w:val="center"/>
        <w:rPr>
          <w:rFonts w:ascii="Times New Roman" w:hAnsi="Times New Roman" w:cs="Times New Roman"/>
          <w:sz w:val="24"/>
          <w:szCs w:val="24"/>
        </w:rPr>
      </w:pPr>
    </w:p>
    <w:p w14:paraId="6BE7E187" w14:textId="60E05453" w:rsidR="00AD7918" w:rsidRPr="003605B2" w:rsidRDefault="00AD7918" w:rsidP="00AD7918">
      <w:pPr>
        <w:pStyle w:val="ConsPlusNormal"/>
        <w:ind w:firstLine="540"/>
        <w:jc w:val="both"/>
        <w:rPr>
          <w:rFonts w:ascii="Times New Roman" w:hAnsi="Times New Roman" w:cs="Times New Roman"/>
          <w:sz w:val="24"/>
          <w:szCs w:val="24"/>
        </w:rPr>
      </w:pPr>
      <w:r w:rsidRPr="003605B2">
        <w:rPr>
          <w:rFonts w:ascii="Times New Roman" w:hAnsi="Times New Roman" w:cs="Times New Roman"/>
          <w:sz w:val="24"/>
          <w:szCs w:val="24"/>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w:t>
      </w:r>
      <w:r w:rsidR="0005117A">
        <w:rPr>
          <w:rFonts w:ascii="Times New Roman" w:hAnsi="Times New Roman" w:cs="Times New Roman"/>
          <w:sz w:val="24"/>
          <w:szCs w:val="24"/>
        </w:rPr>
        <w:t>го</w:t>
      </w:r>
      <w:r w:rsidRPr="003605B2">
        <w:rPr>
          <w:rFonts w:ascii="Times New Roman" w:hAnsi="Times New Roman" w:cs="Times New Roman"/>
          <w:sz w:val="24"/>
          <w:szCs w:val="24"/>
        </w:rPr>
        <w:t xml:space="preserve">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14:paraId="39C3ED4E" w14:textId="77777777" w:rsidR="00AD7918" w:rsidRPr="003605B2" w:rsidRDefault="00AD7918" w:rsidP="00AD7918">
      <w:pPr>
        <w:pStyle w:val="ConsPlusNormal"/>
        <w:jc w:val="center"/>
        <w:rPr>
          <w:rFonts w:ascii="Times New Roman" w:hAnsi="Times New Roman" w:cs="Times New Roman"/>
          <w:sz w:val="24"/>
          <w:szCs w:val="24"/>
        </w:rPr>
      </w:pPr>
    </w:p>
    <w:p w14:paraId="2C73AD84" w14:textId="77777777" w:rsidR="00AD7918" w:rsidRPr="003605B2" w:rsidRDefault="00AD7918" w:rsidP="00AD7918">
      <w:pPr>
        <w:pStyle w:val="ConsPlusNormal"/>
        <w:jc w:val="center"/>
        <w:rPr>
          <w:rFonts w:ascii="Times New Roman" w:hAnsi="Times New Roman" w:cs="Times New Roman"/>
          <w:sz w:val="24"/>
          <w:szCs w:val="24"/>
        </w:rPr>
      </w:pPr>
      <w:r w:rsidRPr="003605B2">
        <w:rPr>
          <w:rFonts w:ascii="Times New Roman" w:hAnsi="Times New Roman" w:cs="Times New Roman"/>
          <w:sz w:val="24"/>
          <w:szCs w:val="24"/>
        </w:rPr>
        <w:t>IV. ПОРЯДОК УЧЕТА ДЕНЕЖНЫХ ОБЯЗАТЕЛЬСТВ ПОЛУЧАТЕЛЕЙ СРЕДСТВ</w:t>
      </w:r>
    </w:p>
    <w:p w14:paraId="6CD4752C" w14:textId="77777777" w:rsidR="00AD7918" w:rsidRPr="003605B2" w:rsidRDefault="00AD7918" w:rsidP="00AD7918">
      <w:pPr>
        <w:pStyle w:val="ConsPlusNormal"/>
        <w:jc w:val="center"/>
        <w:rPr>
          <w:rFonts w:ascii="Times New Roman" w:hAnsi="Times New Roman" w:cs="Times New Roman"/>
          <w:sz w:val="24"/>
          <w:szCs w:val="24"/>
        </w:rPr>
      </w:pPr>
      <w:r w:rsidRPr="003605B2">
        <w:rPr>
          <w:rFonts w:ascii="Times New Roman" w:hAnsi="Times New Roman" w:cs="Times New Roman"/>
          <w:sz w:val="24"/>
          <w:szCs w:val="24"/>
        </w:rPr>
        <w:t xml:space="preserve">БЮДЖЕТА МУНИЦИПАЛЬНОГО РАЙОНА МЕЛЕУЗОВСКИЙ РАЙОН </w:t>
      </w:r>
    </w:p>
    <w:p w14:paraId="2D9FF91E" w14:textId="77777777" w:rsidR="00AD7918" w:rsidRPr="003605B2" w:rsidRDefault="00AD7918" w:rsidP="00AD7918">
      <w:pPr>
        <w:pStyle w:val="ConsPlusNormal"/>
        <w:jc w:val="center"/>
        <w:rPr>
          <w:rFonts w:ascii="Times New Roman" w:hAnsi="Times New Roman" w:cs="Times New Roman"/>
          <w:sz w:val="24"/>
          <w:szCs w:val="24"/>
        </w:rPr>
      </w:pPr>
      <w:r w:rsidRPr="003605B2">
        <w:rPr>
          <w:rFonts w:ascii="Times New Roman" w:hAnsi="Times New Roman" w:cs="Times New Roman"/>
          <w:sz w:val="24"/>
          <w:szCs w:val="24"/>
        </w:rPr>
        <w:t>РЕСПУБЛИКИ БАШКОРТОСТАН</w:t>
      </w:r>
    </w:p>
    <w:p w14:paraId="6D24CF89" w14:textId="77777777" w:rsidR="00AD7918" w:rsidRPr="003605B2" w:rsidRDefault="00AD7918" w:rsidP="00AD7918">
      <w:pPr>
        <w:pStyle w:val="ConsPlusNormal"/>
        <w:jc w:val="center"/>
        <w:rPr>
          <w:rFonts w:ascii="Times New Roman" w:hAnsi="Times New Roman" w:cs="Times New Roman"/>
        </w:rPr>
      </w:pPr>
    </w:p>
    <w:p w14:paraId="383A9A3B" w14:textId="77777777" w:rsidR="00AD7918" w:rsidRPr="003605B2" w:rsidRDefault="00AD7918" w:rsidP="00AD7918">
      <w:pPr>
        <w:pStyle w:val="ConsPlusNormal"/>
        <w:ind w:firstLine="540"/>
        <w:jc w:val="both"/>
        <w:rPr>
          <w:rFonts w:ascii="Times New Roman" w:hAnsi="Times New Roman" w:cs="Times New Roman"/>
          <w:sz w:val="24"/>
          <w:szCs w:val="24"/>
        </w:rPr>
      </w:pPr>
      <w:r w:rsidRPr="003605B2">
        <w:rPr>
          <w:rFonts w:ascii="Times New Roman" w:hAnsi="Times New Roman" w:cs="Times New Roman"/>
          <w:sz w:val="24"/>
          <w:szCs w:val="24"/>
        </w:rPr>
        <w:t xml:space="preserve">20. Денежные обязательства, возникающие у получателей бюджетных средств принимаются к учету на основании принятых к исполнению Финансовым управлением документов для оплаты денежных обязательств, представленных получателями бюджетных средств в срок, установленный </w:t>
      </w:r>
      <w:hyperlink r:id="rId6" w:history="1">
        <w:r w:rsidRPr="003605B2">
          <w:rPr>
            <w:rFonts w:ascii="Times New Roman" w:hAnsi="Times New Roman" w:cs="Times New Roman"/>
            <w:color w:val="0000FF"/>
            <w:sz w:val="24"/>
            <w:szCs w:val="24"/>
          </w:rPr>
          <w:t>Порядком</w:t>
        </w:r>
      </w:hyperlink>
      <w:r w:rsidRPr="003605B2">
        <w:rPr>
          <w:rFonts w:ascii="Times New Roman" w:hAnsi="Times New Roman" w:cs="Times New Roman"/>
          <w:sz w:val="24"/>
          <w:szCs w:val="24"/>
        </w:rPr>
        <w:t xml:space="preserve"> санкционирования оплаты денежных обязательств получателей средств бюджета муниципального района </w:t>
      </w:r>
      <w:proofErr w:type="spellStart"/>
      <w:r w:rsidRPr="003605B2">
        <w:rPr>
          <w:rFonts w:ascii="Times New Roman" w:hAnsi="Times New Roman" w:cs="Times New Roman"/>
          <w:sz w:val="24"/>
          <w:szCs w:val="24"/>
        </w:rPr>
        <w:t>Мелеузовский</w:t>
      </w:r>
      <w:proofErr w:type="spellEnd"/>
      <w:r w:rsidRPr="003605B2">
        <w:rPr>
          <w:rFonts w:ascii="Times New Roman" w:hAnsi="Times New Roman" w:cs="Times New Roman"/>
          <w:sz w:val="24"/>
          <w:szCs w:val="24"/>
        </w:rPr>
        <w:t xml:space="preserve"> район Республики Башкортостан и администраторов источников финансирования дефицита бюджета муниципального района </w:t>
      </w:r>
      <w:proofErr w:type="spellStart"/>
      <w:r w:rsidRPr="003605B2">
        <w:rPr>
          <w:rFonts w:ascii="Times New Roman" w:hAnsi="Times New Roman" w:cs="Times New Roman"/>
          <w:sz w:val="24"/>
          <w:szCs w:val="24"/>
        </w:rPr>
        <w:t>Мелеузовский</w:t>
      </w:r>
      <w:proofErr w:type="spellEnd"/>
      <w:r w:rsidRPr="003605B2">
        <w:rPr>
          <w:rFonts w:ascii="Times New Roman" w:hAnsi="Times New Roman" w:cs="Times New Roman"/>
          <w:sz w:val="24"/>
          <w:szCs w:val="24"/>
        </w:rPr>
        <w:t xml:space="preserve"> район Республики Башкортостан, утвержденным постановлением главы Администрации от 28 ноября 2013 года № 2443, для проверки указанных документов.</w:t>
      </w:r>
    </w:p>
    <w:p w14:paraId="3B3B8CCB"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21.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14:paraId="76952CE5"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22. Сведения о денежных обязательствах, включая авансовые платежи, предусмотренные условиями муниципального контракта, договора формируются получателем бюджетных средств не позднее трех рабочих дней со дня возникновения денежного обязательства.</w:t>
      </w:r>
    </w:p>
    <w:p w14:paraId="53E855A3"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23.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14:paraId="132A1F37"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 xml:space="preserve">24. Сведения о денежном обязательстве, формируемые в форме электронного </w:t>
      </w:r>
      <w:r w:rsidRPr="003605B2">
        <w:rPr>
          <w:rFonts w:ascii="Times New Roman" w:hAnsi="Times New Roman" w:cs="Times New Roman"/>
          <w:sz w:val="24"/>
          <w:szCs w:val="24"/>
        </w:rPr>
        <w:lastRenderedPageBreak/>
        <w:t>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14:paraId="51FC4204"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25. Финансовое управление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14:paraId="557D86C4"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14:paraId="4BA7FBF2"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составу информации, подлежащей включению в Сведения о денежном обязательстве в соответствии с приложением N 2 к настоящему Порядку, с соблюдением правил формирования Сведений о денежном обязательстве, установленных настоящей главой;</w:t>
      </w:r>
    </w:p>
    <w:p w14:paraId="06795E97"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Финансовое управление.</w:t>
      </w:r>
    </w:p>
    <w:p w14:paraId="792E7B01"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26. В случае представления в Финансовое управление Сведений о денежном обязательстве на бумажном носителе в дополнение к проверке, предусмотренной пунктом 25 Порядка, также осуществляется проверка Сведений о денежном обязательстве на:</w:t>
      </w:r>
    </w:p>
    <w:p w14:paraId="0731BF64"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соответствие формы Сведений о денежном обязательстве форме Сведений о денежном обязательстве согласно приложению N 4 к Порядку;</w:t>
      </w:r>
    </w:p>
    <w:p w14:paraId="1A8813B5"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14:paraId="7168B8F4"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27. В случае положительного результата проверки Сведений о денежном обязательстве Финансовое управление присваивает учетный номер денежному обязательству (либо вносит изменения в ранее поставленное на учет денежное обязательство).</w:t>
      </w:r>
    </w:p>
    <w:p w14:paraId="598C5D4E"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78E44C21"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Учетный номер денежного обязательства имеет следующую структуру, состоящую из восемнадцати разрядов:</w:t>
      </w:r>
    </w:p>
    <w:p w14:paraId="6949832D"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с 1 по 15 разряд - учетный номер соответствующего бюджетного обязательства;</w:t>
      </w:r>
    </w:p>
    <w:p w14:paraId="443A327C"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с 16 по 18 разряд - порядковый номер денежного обязательства.</w:t>
      </w:r>
    </w:p>
    <w:p w14:paraId="07AF906C"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28. В случае отрицательного результата проверки Сведений о денежном обязательстве Финансовое управление в срок, установленный в пункте 25 Порядка:</w:t>
      </w:r>
    </w:p>
    <w:p w14:paraId="75443CBF"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возвращает получателю бюджетных средств представленные на бумажном носителе Сведения о денежном обязательстве с приложением Протокола;</w:t>
      </w:r>
    </w:p>
    <w:p w14:paraId="55DB7075"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 xml:space="preserve">направляет получателю бюджетных средств Протокол в электронном виде, если </w:t>
      </w:r>
      <w:r w:rsidRPr="003605B2">
        <w:rPr>
          <w:rFonts w:ascii="Times New Roman" w:hAnsi="Times New Roman" w:cs="Times New Roman"/>
          <w:sz w:val="24"/>
          <w:szCs w:val="24"/>
        </w:rPr>
        <w:lastRenderedPageBreak/>
        <w:t>Сведения о денежном обязательстве представлялись в форме электронного документа.</w:t>
      </w:r>
    </w:p>
    <w:p w14:paraId="5E76291F"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14:paraId="76146453" w14:textId="77777777" w:rsidR="00AD7918" w:rsidRPr="003605B2" w:rsidRDefault="00AD7918" w:rsidP="00AD7918">
      <w:pPr>
        <w:pStyle w:val="ConsPlusNormal"/>
        <w:spacing w:before="220"/>
        <w:ind w:firstLine="540"/>
        <w:jc w:val="both"/>
        <w:rPr>
          <w:rFonts w:ascii="Times New Roman" w:hAnsi="Times New Roman" w:cs="Times New Roman"/>
          <w:sz w:val="24"/>
          <w:szCs w:val="24"/>
        </w:rPr>
      </w:pPr>
      <w:r w:rsidRPr="003605B2">
        <w:rPr>
          <w:rFonts w:ascii="Times New Roman" w:hAnsi="Times New Roman" w:cs="Times New Roman"/>
          <w:sz w:val="24"/>
          <w:szCs w:val="24"/>
        </w:rPr>
        <w:t>29.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17 Порядка, подлежит учету в текущем финансовом году.</w:t>
      </w:r>
    </w:p>
    <w:p w14:paraId="0759AABC" w14:textId="77777777" w:rsidR="00AD7918" w:rsidRPr="003605B2" w:rsidRDefault="00AD7918" w:rsidP="00AD7918">
      <w:pPr>
        <w:pStyle w:val="ConsPlusNormal"/>
        <w:jc w:val="center"/>
        <w:rPr>
          <w:rFonts w:ascii="Times New Roman" w:hAnsi="Times New Roman" w:cs="Times New Roman"/>
          <w:sz w:val="24"/>
          <w:szCs w:val="24"/>
        </w:rPr>
      </w:pPr>
    </w:p>
    <w:p w14:paraId="15F7950A" w14:textId="77777777" w:rsidR="00AD7918" w:rsidRPr="003605B2" w:rsidRDefault="00AD7918" w:rsidP="00AD7918">
      <w:pPr>
        <w:pStyle w:val="ConsPlusNormal"/>
        <w:jc w:val="center"/>
        <w:rPr>
          <w:rFonts w:ascii="Times New Roman" w:hAnsi="Times New Roman" w:cs="Times New Roman"/>
          <w:sz w:val="24"/>
          <w:szCs w:val="24"/>
        </w:rPr>
      </w:pPr>
      <w:r w:rsidRPr="003605B2">
        <w:rPr>
          <w:rFonts w:ascii="Times New Roman" w:hAnsi="Times New Roman" w:cs="Times New Roman"/>
          <w:sz w:val="24"/>
          <w:szCs w:val="24"/>
        </w:rPr>
        <w:t>V. ФОРМИРОВАНИЕ И ПРЕДСТАВЛЕНИЕ ИНФОРМАЦИИ</w:t>
      </w:r>
    </w:p>
    <w:p w14:paraId="561D5096" w14:textId="77777777" w:rsidR="00AD7918" w:rsidRPr="003605B2" w:rsidRDefault="00AD7918" w:rsidP="00AD7918">
      <w:pPr>
        <w:pStyle w:val="ConsPlusNormal"/>
        <w:jc w:val="center"/>
        <w:rPr>
          <w:rFonts w:ascii="Times New Roman" w:hAnsi="Times New Roman" w:cs="Times New Roman"/>
          <w:sz w:val="24"/>
          <w:szCs w:val="24"/>
        </w:rPr>
      </w:pPr>
      <w:r w:rsidRPr="003605B2">
        <w:rPr>
          <w:rFonts w:ascii="Times New Roman" w:hAnsi="Times New Roman" w:cs="Times New Roman"/>
          <w:sz w:val="24"/>
          <w:szCs w:val="24"/>
        </w:rPr>
        <w:t>ОБ ОБЯЗАТЕЛЬСТВАХ, УЧТЕННЫХ В ФИНАНСОВОМ УПРАВЛЕНИИ</w:t>
      </w:r>
    </w:p>
    <w:p w14:paraId="3DA96DEC" w14:textId="77777777" w:rsidR="00AD7918" w:rsidRPr="003605B2" w:rsidRDefault="00AD7918" w:rsidP="00AD7918">
      <w:pPr>
        <w:pStyle w:val="ConsPlusNormal"/>
        <w:jc w:val="center"/>
        <w:rPr>
          <w:rFonts w:ascii="Times New Roman" w:hAnsi="Times New Roman" w:cs="Times New Roman"/>
          <w:sz w:val="24"/>
          <w:szCs w:val="24"/>
        </w:rPr>
      </w:pPr>
    </w:p>
    <w:p w14:paraId="27EAD200" w14:textId="77777777" w:rsidR="00AD7918" w:rsidRPr="003605B2" w:rsidRDefault="00AD7918" w:rsidP="00AD7918">
      <w:pPr>
        <w:pStyle w:val="ConsPlusNormal"/>
        <w:ind w:firstLine="540"/>
        <w:jc w:val="both"/>
        <w:rPr>
          <w:rFonts w:ascii="Times New Roman" w:hAnsi="Times New Roman" w:cs="Times New Roman"/>
          <w:sz w:val="24"/>
          <w:szCs w:val="24"/>
        </w:rPr>
      </w:pPr>
      <w:r w:rsidRPr="003605B2">
        <w:rPr>
          <w:rFonts w:ascii="Times New Roman" w:hAnsi="Times New Roman" w:cs="Times New Roman"/>
          <w:sz w:val="24"/>
          <w:szCs w:val="24"/>
        </w:rPr>
        <w:t>30. Обязательства, поставленные на учет в Финансовом управлении на определенную дату, подлежащие исполнению в текущем финансовом году и в плановом периоде, отражаются в Журнале действующих в текущем финансовом году обязательств по форме согласно приложению N 10 к Порядку.</w:t>
      </w:r>
    </w:p>
    <w:p w14:paraId="7687069D"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 xml:space="preserve">Ежемесячно по состоянию на 1-е число каждого месяца и в сроки, установленные для представления бюджетной отчетности по исполнению бюджета муниципального района </w:t>
      </w:r>
      <w:proofErr w:type="spellStart"/>
      <w:r w:rsidRPr="00957D75">
        <w:rPr>
          <w:rFonts w:ascii="Times New Roman" w:hAnsi="Times New Roman" w:cs="Times New Roman"/>
          <w:sz w:val="24"/>
          <w:szCs w:val="24"/>
        </w:rPr>
        <w:t>Мелеузовский</w:t>
      </w:r>
      <w:proofErr w:type="spellEnd"/>
      <w:r w:rsidRPr="00957D75">
        <w:rPr>
          <w:rFonts w:ascii="Times New Roman" w:hAnsi="Times New Roman" w:cs="Times New Roman"/>
          <w:sz w:val="24"/>
          <w:szCs w:val="24"/>
        </w:rPr>
        <w:t xml:space="preserve"> район Республики Башкортостан, Финансовое управление составляет Отчет об исполнении обязательств по форме согласно приложению N 11 к Порядку, учтенных в Финансовом управлении.</w:t>
      </w:r>
    </w:p>
    <w:p w14:paraId="3515B337"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31. Информация об обязательствах предоставляется Финансовым управлением в соответствии с отчетными формами, указанными в пункте 34 Порядка.</w:t>
      </w:r>
    </w:p>
    <w:p w14:paraId="1C891A54"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32. Информация об обязательствах предоставляется:</w:t>
      </w:r>
    </w:p>
    <w:p w14:paraId="52C3B7B8"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 xml:space="preserve">главным распорядителям (распорядителям) средств бюджета муниципального района </w:t>
      </w:r>
      <w:proofErr w:type="spellStart"/>
      <w:r w:rsidRPr="00957D75">
        <w:rPr>
          <w:rFonts w:ascii="Times New Roman" w:hAnsi="Times New Roman" w:cs="Times New Roman"/>
          <w:sz w:val="24"/>
          <w:szCs w:val="24"/>
        </w:rPr>
        <w:t>Мелеузовский</w:t>
      </w:r>
      <w:proofErr w:type="spellEnd"/>
      <w:r w:rsidRPr="00957D75">
        <w:rPr>
          <w:rFonts w:ascii="Times New Roman" w:hAnsi="Times New Roman" w:cs="Times New Roman"/>
          <w:sz w:val="24"/>
          <w:szCs w:val="24"/>
        </w:rPr>
        <w:t xml:space="preserve"> район Республики Башкортостан - в части обязательств подведомственных им получателей бюджетных средств;</w:t>
      </w:r>
    </w:p>
    <w:p w14:paraId="396BF851"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получателям бюджетных средств - в части обязательств соответствующего получателя бюджетных средств;</w:t>
      </w:r>
    </w:p>
    <w:p w14:paraId="7E221988"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иным органам местного самоуправления - в рамках их полномочий, установленных законодательством Российской Федерации.</w:t>
      </w:r>
    </w:p>
    <w:p w14:paraId="7D3A7C00"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33.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14:paraId="47B4071B"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34. Информация об обязательствах предоставляется в соответствии со следующими положениями:</w:t>
      </w:r>
    </w:p>
    <w:p w14:paraId="6081816E"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 xml:space="preserve">1) по запросу главного распорядителя (распорядителя) средств бюджета муниципального района </w:t>
      </w:r>
      <w:proofErr w:type="spellStart"/>
      <w:r w:rsidRPr="00957D75">
        <w:rPr>
          <w:rFonts w:ascii="Times New Roman" w:hAnsi="Times New Roman" w:cs="Times New Roman"/>
          <w:sz w:val="24"/>
          <w:szCs w:val="24"/>
        </w:rPr>
        <w:t>Мелеузовский</w:t>
      </w:r>
      <w:proofErr w:type="spellEnd"/>
      <w:r w:rsidRPr="00957D75">
        <w:rPr>
          <w:rFonts w:ascii="Times New Roman" w:hAnsi="Times New Roman" w:cs="Times New Roman"/>
          <w:sz w:val="24"/>
          <w:szCs w:val="24"/>
        </w:rPr>
        <w:t xml:space="preserve"> район Республики Башкортостан Финансовое управление представляет с указанными в запросе детализацией и группировкой показателей:</w:t>
      </w:r>
    </w:p>
    <w:p w14:paraId="634F4501"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 xml:space="preserve">а) Информацию о принятых на учет обязательствах по форме согласно приложению N 12 к Порядку по находящимся в ведении главного распорядителя (распорядителя) средств бюджета муниципального района </w:t>
      </w:r>
      <w:proofErr w:type="spellStart"/>
      <w:r w:rsidRPr="00957D75">
        <w:rPr>
          <w:rFonts w:ascii="Times New Roman" w:hAnsi="Times New Roman" w:cs="Times New Roman"/>
          <w:sz w:val="24"/>
          <w:szCs w:val="24"/>
        </w:rPr>
        <w:t>Мелеузовский</w:t>
      </w:r>
      <w:proofErr w:type="spellEnd"/>
      <w:r w:rsidRPr="00957D75">
        <w:rPr>
          <w:rFonts w:ascii="Times New Roman" w:hAnsi="Times New Roman" w:cs="Times New Roman"/>
          <w:sz w:val="24"/>
          <w:szCs w:val="24"/>
        </w:rPr>
        <w:t xml:space="preserve"> район 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w:t>
      </w:r>
      <w:r w:rsidRPr="00957D75">
        <w:rPr>
          <w:rFonts w:ascii="Times New Roman" w:hAnsi="Times New Roman" w:cs="Times New Roman"/>
          <w:sz w:val="24"/>
          <w:szCs w:val="24"/>
        </w:rPr>
        <w:lastRenderedPageBreak/>
        <w:t>итогом с начала текущего финансового года;</w:t>
      </w:r>
    </w:p>
    <w:p w14:paraId="731734B7" w14:textId="6F8AFF88"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 xml:space="preserve">б) Отчет об исполнении бюджетных обязательств, принятых в целях реализации </w:t>
      </w:r>
      <w:r w:rsidR="00D9501F">
        <w:rPr>
          <w:rFonts w:ascii="Times New Roman" w:hAnsi="Times New Roman" w:cs="Times New Roman"/>
          <w:sz w:val="24"/>
          <w:szCs w:val="24"/>
        </w:rPr>
        <w:t>муниципальной</w:t>
      </w:r>
      <w:r w:rsidRPr="00957D75">
        <w:rPr>
          <w:rFonts w:ascii="Times New Roman" w:hAnsi="Times New Roman" w:cs="Times New Roman"/>
          <w:sz w:val="24"/>
          <w:szCs w:val="24"/>
        </w:rPr>
        <w:t xml:space="preserve"> адресной инвестиционной программы и территориального заказа по содержанию, ремонту, капитальному ремонту, строительству и реконструкции автомобильных дорог общего пользования </w:t>
      </w:r>
      <w:r w:rsidR="00D9501F">
        <w:rPr>
          <w:rFonts w:ascii="Times New Roman" w:hAnsi="Times New Roman" w:cs="Times New Roman"/>
          <w:sz w:val="24"/>
          <w:szCs w:val="24"/>
        </w:rPr>
        <w:t>муниципального</w:t>
      </w:r>
      <w:r w:rsidRPr="00957D75">
        <w:rPr>
          <w:rFonts w:ascii="Times New Roman" w:hAnsi="Times New Roman" w:cs="Times New Roman"/>
          <w:sz w:val="24"/>
          <w:szCs w:val="24"/>
        </w:rPr>
        <w:t xml:space="preserve"> и межмуниципального значения и автомобильных дорог общего пользования местного значения по форме согласно приложению N 13 к Порядку по находящимся в ведении главного распорядителя (распорядителя) средств бюджета муниципального района </w:t>
      </w:r>
      <w:proofErr w:type="spellStart"/>
      <w:r w:rsidRPr="00957D75">
        <w:rPr>
          <w:rFonts w:ascii="Times New Roman" w:hAnsi="Times New Roman" w:cs="Times New Roman"/>
          <w:sz w:val="24"/>
          <w:szCs w:val="24"/>
        </w:rPr>
        <w:t>Мелеузовский</w:t>
      </w:r>
      <w:proofErr w:type="spellEnd"/>
      <w:r w:rsidRPr="00957D75">
        <w:rPr>
          <w:rFonts w:ascii="Times New Roman" w:hAnsi="Times New Roman" w:cs="Times New Roman"/>
          <w:sz w:val="24"/>
          <w:szCs w:val="24"/>
        </w:rPr>
        <w:t xml:space="preserve"> район Республики Башкортостан получателям бюджетных средств;</w:t>
      </w:r>
    </w:p>
    <w:p w14:paraId="5C4E4C43"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2) по запросу получателя бюджетных средств Финансовое управление предоставляет:</w:t>
      </w:r>
    </w:p>
    <w:p w14:paraId="42D082E0"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а) Справку об исполнении принятых на учет обязательств (далее - Справка об исполнении обязательств) по форме согласно приложению N 14 к Порядку.</w:t>
      </w:r>
    </w:p>
    <w:p w14:paraId="5439B1BA"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Финансовом управлении на основании Сведений об обязательстве;</w:t>
      </w:r>
    </w:p>
    <w:p w14:paraId="44640B0E" w14:textId="6CEC9B1A"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 xml:space="preserve">б) Справку о неисполненных в отчетном финансовом году бюджетных обязательствах по </w:t>
      </w:r>
      <w:r w:rsidR="00D9501F">
        <w:rPr>
          <w:rFonts w:ascii="Times New Roman" w:hAnsi="Times New Roman" w:cs="Times New Roman"/>
          <w:sz w:val="24"/>
          <w:szCs w:val="24"/>
        </w:rPr>
        <w:t>муниципальным</w:t>
      </w:r>
      <w:r w:rsidRPr="00957D75">
        <w:rPr>
          <w:rFonts w:ascii="Times New Roman" w:hAnsi="Times New Roman" w:cs="Times New Roman"/>
          <w:sz w:val="24"/>
          <w:szCs w:val="24"/>
        </w:rPr>
        <w:t xml:space="preserve"> контрактам на поставку товаров, выполнение работ, оказание услуг по форме согласно приложению N 15 к Порядку (далее - Справка о неисполненных бюджетных обязательствах).</w:t>
      </w:r>
    </w:p>
    <w:p w14:paraId="4D08F3CC"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не позднее трех рабочих дней со дня поступления соответствующего запроса.</w:t>
      </w:r>
    </w:p>
    <w:p w14:paraId="6B7DBF89"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w:t>
      </w:r>
    </w:p>
    <w:p w14:paraId="5229D039" w14:textId="77777777" w:rsidR="00785224" w:rsidRPr="00957D75" w:rsidRDefault="00785224" w:rsidP="00AD7918">
      <w:pPr>
        <w:pStyle w:val="ConsPlusNormal"/>
        <w:spacing w:before="220"/>
        <w:ind w:firstLine="540"/>
        <w:jc w:val="both"/>
        <w:rPr>
          <w:rFonts w:ascii="Times New Roman" w:hAnsi="Times New Roman" w:cs="Times New Roman"/>
          <w:sz w:val="24"/>
          <w:szCs w:val="24"/>
        </w:rPr>
      </w:pPr>
    </w:p>
    <w:p w14:paraId="2925F273" w14:textId="77777777" w:rsidR="00785224" w:rsidRPr="00957D75" w:rsidRDefault="00785224" w:rsidP="00AD7918">
      <w:pPr>
        <w:pStyle w:val="ConsPlusNormal"/>
        <w:spacing w:before="220"/>
        <w:ind w:firstLine="540"/>
        <w:jc w:val="both"/>
        <w:rPr>
          <w:rFonts w:ascii="Times New Roman" w:hAnsi="Times New Roman" w:cs="Times New Roman"/>
          <w:sz w:val="24"/>
          <w:szCs w:val="24"/>
        </w:rPr>
      </w:pPr>
      <w:r w:rsidRPr="00957D75">
        <w:rPr>
          <w:rFonts w:ascii="Times New Roman" w:hAnsi="Times New Roman" w:cs="Times New Roman"/>
          <w:sz w:val="24"/>
          <w:szCs w:val="24"/>
        </w:rPr>
        <w:t xml:space="preserve">Управляющий делами                                       И. Р. </w:t>
      </w:r>
      <w:proofErr w:type="spellStart"/>
      <w:r w:rsidRPr="00957D75">
        <w:rPr>
          <w:rFonts w:ascii="Times New Roman" w:hAnsi="Times New Roman" w:cs="Times New Roman"/>
          <w:sz w:val="24"/>
          <w:szCs w:val="24"/>
        </w:rPr>
        <w:t>Мулюков</w:t>
      </w:r>
      <w:proofErr w:type="spellEnd"/>
    </w:p>
    <w:p w14:paraId="2FD2F427" w14:textId="77777777" w:rsidR="00785224" w:rsidRPr="00957D75" w:rsidRDefault="00785224" w:rsidP="00AD7918">
      <w:pPr>
        <w:pStyle w:val="ConsPlusNormal"/>
        <w:spacing w:before="220"/>
        <w:ind w:firstLine="540"/>
        <w:jc w:val="both"/>
        <w:rPr>
          <w:rFonts w:ascii="Times New Roman" w:hAnsi="Times New Roman" w:cs="Times New Roman"/>
          <w:sz w:val="24"/>
          <w:szCs w:val="24"/>
        </w:rPr>
      </w:pPr>
    </w:p>
    <w:p w14:paraId="4AED55DB" w14:textId="77777777" w:rsidR="00AD7918" w:rsidRPr="00957D75" w:rsidRDefault="00AD7918" w:rsidP="00AD7918">
      <w:pPr>
        <w:pStyle w:val="ConsPlusNormal"/>
        <w:spacing w:before="220"/>
        <w:ind w:firstLine="540"/>
        <w:jc w:val="both"/>
        <w:rPr>
          <w:rFonts w:ascii="Times New Roman" w:hAnsi="Times New Roman" w:cs="Times New Roman"/>
          <w:sz w:val="24"/>
          <w:szCs w:val="24"/>
        </w:rPr>
      </w:pPr>
    </w:p>
    <w:p w14:paraId="0E039CA9" w14:textId="77777777" w:rsidR="00C3466E" w:rsidRDefault="00C3466E"/>
    <w:sectPr w:rsidR="00C34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18"/>
    <w:rsid w:val="0005117A"/>
    <w:rsid w:val="001878A9"/>
    <w:rsid w:val="001F4579"/>
    <w:rsid w:val="003605B2"/>
    <w:rsid w:val="00785224"/>
    <w:rsid w:val="00957D75"/>
    <w:rsid w:val="009F20AC"/>
    <w:rsid w:val="00AA4762"/>
    <w:rsid w:val="00AD7918"/>
    <w:rsid w:val="00C3466E"/>
    <w:rsid w:val="00D9501F"/>
    <w:rsid w:val="00DA1DC9"/>
    <w:rsid w:val="00DA4F1C"/>
    <w:rsid w:val="00DD55AC"/>
    <w:rsid w:val="00E1404C"/>
    <w:rsid w:val="00F52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D93C"/>
  <w15:chartTrackingRefBased/>
  <w15:docId w15:val="{38E33DF5-9527-41B8-9F0F-C3C65A8D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0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9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F1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DA4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066445">
      <w:bodyDiv w:val="1"/>
      <w:marLeft w:val="0"/>
      <w:marRight w:val="0"/>
      <w:marTop w:val="0"/>
      <w:marBottom w:val="0"/>
      <w:divBdr>
        <w:top w:val="none" w:sz="0" w:space="0" w:color="auto"/>
        <w:left w:val="none" w:sz="0" w:space="0" w:color="auto"/>
        <w:bottom w:val="none" w:sz="0" w:space="0" w:color="auto"/>
        <w:right w:val="none" w:sz="0" w:space="0" w:color="auto"/>
      </w:divBdr>
    </w:div>
    <w:div w:id="18099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C124EDC46A394F3D5B869D350A4B41623D56CB4ABFACD8864D0236A6892946C9BCFA40CD565A3FC81096D017E1A047F93C824546A66790647DA43F3vCX2F" TargetMode="External"/><Relationship Id="rId5" Type="http://schemas.openxmlformats.org/officeDocument/2006/relationships/hyperlink" Target="consultantplus://offline/ref=EC7DB16DA5FD1DABE1A91A2CD7E9397795E06EDCBA27BBDCC912D5BDDD6B6D3668AA2CED565E37C07A238373F8pBIBK" TargetMode="External"/><Relationship Id="rId4" Type="http://schemas.openxmlformats.org/officeDocument/2006/relationships/hyperlink" Target="consultantplus://offline/ref=3C124EDC46A394F3D5B869C553C8EB1F20D837BBADFFCEDF3E81253D37C29239C98FFA559425B0FD83176F007Fv1X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5154</Words>
  <Characters>29379</Characters>
  <Application>Microsoft Office Word</Application>
  <DocSecurity>0</DocSecurity>
  <Lines>244</Lines>
  <Paragraphs>68</Paragraphs>
  <ScaleCrop>false</ScaleCrop>
  <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2021-03-19T03:43:00Z</dcterms:created>
  <dcterms:modified xsi:type="dcterms:W3CDTF">2021-04-12T11:35:00Z</dcterms:modified>
</cp:coreProperties>
</file>